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320B2" w14:textId="77777777" w:rsidR="007E6BD5" w:rsidRDefault="007E6BD5" w:rsidP="00F953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252B00" w14:textId="77777777" w:rsidR="00A65083" w:rsidRDefault="00A65083" w:rsidP="00F953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552F53" w14:textId="5FB38A1C" w:rsidR="00A65083" w:rsidRPr="00A65083" w:rsidRDefault="00CB69A1" w:rsidP="00F953E5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spacing w:after="0" w:line="240" w:lineRule="auto"/>
        <w:rPr>
          <w:rFonts w:ascii="Times New Roman" w:hAnsi="Times New Roman"/>
          <w:i/>
          <w:color w:val="4F81BD" w:themeColor="accent1"/>
          <w:sz w:val="24"/>
          <w:szCs w:val="24"/>
        </w:rPr>
      </w:pPr>
      <w:r w:rsidRPr="005A770E">
        <w:rPr>
          <w:rFonts w:ascii="Times New Roman" w:hAnsi="Times New Roman"/>
          <w:b/>
          <w:i/>
          <w:color w:val="4F81BD" w:themeColor="accent1"/>
          <w:sz w:val="24"/>
          <w:szCs w:val="24"/>
        </w:rPr>
        <w:t>Общий объем рукописи</w:t>
      </w:r>
      <w:r w:rsidR="00A65083" w:rsidRPr="00A65083">
        <w:rPr>
          <w:rFonts w:ascii="Times New Roman" w:hAnsi="Times New Roman"/>
          <w:b/>
          <w:i/>
          <w:color w:val="4F81BD" w:themeColor="accent1"/>
          <w:sz w:val="24"/>
          <w:szCs w:val="24"/>
        </w:rPr>
        <w:t>:</w:t>
      </w:r>
      <w:r w:rsidR="00A65083" w:rsidRPr="00A65083">
        <w:rPr>
          <w:rFonts w:ascii="Times New Roman" w:hAnsi="Times New Roman"/>
          <w:i/>
          <w:color w:val="4F81BD" w:themeColor="accent1"/>
          <w:sz w:val="24"/>
          <w:szCs w:val="24"/>
        </w:rPr>
        <w:t xml:space="preserve"> до </w:t>
      </w:r>
      <w:r w:rsidR="00A65083">
        <w:rPr>
          <w:rFonts w:ascii="Times New Roman" w:hAnsi="Times New Roman"/>
          <w:i/>
          <w:color w:val="4F81BD" w:themeColor="accent1"/>
          <w:sz w:val="24"/>
          <w:szCs w:val="24"/>
        </w:rPr>
        <w:t>4 500</w:t>
      </w:r>
      <w:r w:rsidR="00A65083" w:rsidRPr="00A65083">
        <w:rPr>
          <w:rFonts w:ascii="Times New Roman" w:hAnsi="Times New Roman"/>
          <w:i/>
          <w:color w:val="4F81BD" w:themeColor="accent1"/>
          <w:sz w:val="24"/>
          <w:szCs w:val="24"/>
        </w:rPr>
        <w:t xml:space="preserve"> слов (</w:t>
      </w:r>
      <w:r w:rsidR="00A65083" w:rsidRPr="00A65083">
        <w:rPr>
          <w:rFonts w:ascii="Times New Roman" w:hAnsi="Times New Roman"/>
          <w:b/>
          <w:i/>
          <w:color w:val="4F81BD" w:themeColor="accent1"/>
          <w:sz w:val="24"/>
          <w:szCs w:val="24"/>
        </w:rPr>
        <w:t>все</w:t>
      </w:r>
      <w:r w:rsidR="00A65083" w:rsidRPr="00A65083">
        <w:rPr>
          <w:rFonts w:ascii="Times New Roman" w:hAnsi="Times New Roman"/>
          <w:i/>
          <w:color w:val="4F81BD" w:themeColor="accent1"/>
          <w:sz w:val="24"/>
          <w:szCs w:val="24"/>
        </w:rPr>
        <w:t xml:space="preserve"> разделы рукописи).</w:t>
      </w:r>
    </w:p>
    <w:p w14:paraId="21BB7012" w14:textId="77777777" w:rsidR="00A65083" w:rsidRPr="00406E93" w:rsidRDefault="00A65083" w:rsidP="00F953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2A0FBA" w14:textId="2FDFD827" w:rsidR="002E7E01" w:rsidRPr="00406E93" w:rsidRDefault="002E7E01" w:rsidP="00F953E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06E93">
        <w:rPr>
          <w:rFonts w:ascii="Times New Roman" w:hAnsi="Times New Roman"/>
          <w:sz w:val="24"/>
          <w:szCs w:val="24"/>
        </w:rPr>
        <w:t>УДК</w:t>
      </w:r>
      <w:proofErr w:type="spellEnd"/>
      <w:r w:rsidRPr="00406E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F3A7B" w:rsidRPr="00406E93">
        <w:rPr>
          <w:rFonts w:ascii="Times New Roman" w:hAnsi="Times New Roman"/>
          <w:sz w:val="24"/>
          <w:szCs w:val="24"/>
        </w:rPr>
        <w:t>000</w:t>
      </w:r>
      <w:r w:rsidRPr="00406E93">
        <w:rPr>
          <w:rFonts w:ascii="Times New Roman" w:hAnsi="Times New Roman"/>
          <w:sz w:val="24"/>
          <w:szCs w:val="24"/>
        </w:rPr>
        <w:t>.0</w:t>
      </w:r>
      <w:r w:rsidR="001F3A7B" w:rsidRPr="00406E93">
        <w:rPr>
          <w:rFonts w:ascii="Times New Roman" w:hAnsi="Times New Roman"/>
          <w:sz w:val="24"/>
          <w:szCs w:val="24"/>
        </w:rPr>
        <w:t>0</w:t>
      </w:r>
      <w:r w:rsidR="00603235" w:rsidRPr="00406E93">
        <w:rPr>
          <w:rFonts w:ascii="Times New Roman" w:hAnsi="Times New Roman"/>
          <w:sz w:val="24"/>
          <w:szCs w:val="24"/>
        </w:rPr>
        <w:t>:111.11</w:t>
      </w:r>
      <w:proofErr w:type="gramEnd"/>
    </w:p>
    <w:p w14:paraId="4FAA1BD9" w14:textId="60C71B08" w:rsidR="00B32AE7" w:rsidRPr="00AB0E9E" w:rsidRDefault="00B51030" w:rsidP="00F95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0E9E">
        <w:rPr>
          <w:rFonts w:ascii="Times New Roman" w:hAnsi="Times New Roman"/>
          <w:sz w:val="24"/>
          <w:szCs w:val="24"/>
        </w:rPr>
        <w:t xml:space="preserve">Оригинальная статья </w:t>
      </w:r>
      <w:r w:rsidR="00061B74" w:rsidRPr="00AB0E9E">
        <w:rPr>
          <w:rFonts w:ascii="Times New Roman" w:hAnsi="Times New Roman"/>
          <w:sz w:val="24"/>
          <w:szCs w:val="24"/>
        </w:rPr>
        <w:t>|</w:t>
      </w:r>
      <w:r w:rsidRPr="00AB0E9E">
        <w:rPr>
          <w:rFonts w:ascii="Times New Roman" w:hAnsi="Times New Roman"/>
          <w:sz w:val="24"/>
          <w:szCs w:val="24"/>
        </w:rPr>
        <w:t xml:space="preserve"> </w:t>
      </w:r>
      <w:r w:rsidRPr="00AB0E9E">
        <w:rPr>
          <w:rFonts w:ascii="Times New Roman" w:hAnsi="Times New Roman"/>
          <w:sz w:val="24"/>
          <w:szCs w:val="24"/>
          <w:lang w:val="en-US"/>
        </w:rPr>
        <w:t>Original</w:t>
      </w:r>
      <w:r w:rsidRPr="00AB0E9E">
        <w:rPr>
          <w:rFonts w:ascii="Times New Roman" w:hAnsi="Times New Roman"/>
          <w:sz w:val="24"/>
          <w:szCs w:val="24"/>
        </w:rPr>
        <w:t xml:space="preserve"> </w:t>
      </w:r>
      <w:r w:rsidRPr="00AB0E9E">
        <w:rPr>
          <w:rFonts w:ascii="Times New Roman" w:hAnsi="Times New Roman"/>
          <w:sz w:val="24"/>
          <w:szCs w:val="24"/>
          <w:lang w:val="en-US"/>
        </w:rPr>
        <w:t>article</w:t>
      </w:r>
    </w:p>
    <w:p w14:paraId="4BFB4666" w14:textId="77777777" w:rsidR="00B51030" w:rsidRPr="00406E93" w:rsidRDefault="00B51030" w:rsidP="00F953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9742942" w14:textId="07E7E13D" w:rsidR="004C523E" w:rsidRDefault="00D173E4" w:rsidP="00F953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173E4">
        <w:rPr>
          <w:rFonts w:ascii="Times New Roman" w:hAnsi="Times New Roman"/>
          <w:b/>
          <w:sz w:val="28"/>
          <w:szCs w:val="28"/>
        </w:rPr>
        <w:t xml:space="preserve">Самодостаточное и конкретное </w:t>
      </w:r>
      <w:r w:rsidR="00CB69A1">
        <w:rPr>
          <w:rFonts w:ascii="Times New Roman" w:hAnsi="Times New Roman"/>
          <w:b/>
          <w:sz w:val="28"/>
          <w:szCs w:val="28"/>
        </w:rPr>
        <w:t>заглавие рукописи</w:t>
      </w:r>
    </w:p>
    <w:p w14:paraId="0A5EB806" w14:textId="385FA1B1" w:rsidR="00D173E4" w:rsidRPr="00406E93" w:rsidRDefault="00D173E4" w:rsidP="00F953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173E4">
        <w:rPr>
          <w:rFonts w:ascii="Times New Roman" w:hAnsi="Times New Roman"/>
          <w:b/>
          <w:sz w:val="28"/>
          <w:szCs w:val="28"/>
        </w:rPr>
        <w:t>(не более 13 слов, отражает цель, включает минимум 1-2 ключевых слова в первых 65 знаках, в конце через двоеточие указан тип исследования</w:t>
      </w:r>
      <w:r w:rsidR="006221A1" w:rsidRPr="006221A1">
        <w:rPr>
          <w:rFonts w:ascii="Times New Roman" w:hAnsi="Times New Roman"/>
          <w:b/>
          <w:sz w:val="28"/>
          <w:szCs w:val="28"/>
        </w:rPr>
        <w:t xml:space="preserve"> –</w:t>
      </w:r>
      <w:r w:rsidRPr="00D173E4">
        <w:rPr>
          <w:rFonts w:ascii="Times New Roman" w:hAnsi="Times New Roman"/>
          <w:b/>
          <w:sz w:val="28"/>
          <w:szCs w:val="28"/>
        </w:rPr>
        <w:t xml:space="preserve"> «клинический случай»</w:t>
      </w:r>
      <w:r w:rsidR="006221A1">
        <w:rPr>
          <w:rFonts w:ascii="Times New Roman" w:hAnsi="Times New Roman"/>
          <w:b/>
          <w:sz w:val="28"/>
          <w:szCs w:val="28"/>
        </w:rPr>
        <w:t xml:space="preserve"> </w:t>
      </w:r>
      <w:r w:rsidR="006221A1" w:rsidRPr="006221A1">
        <w:rPr>
          <w:rFonts w:ascii="Times New Roman" w:hAnsi="Times New Roman"/>
          <w:b/>
          <w:sz w:val="28"/>
          <w:szCs w:val="28"/>
        </w:rPr>
        <w:t>/</w:t>
      </w:r>
      <w:r w:rsidR="006221A1">
        <w:rPr>
          <w:rFonts w:ascii="Times New Roman" w:hAnsi="Times New Roman"/>
          <w:b/>
          <w:sz w:val="28"/>
          <w:szCs w:val="28"/>
        </w:rPr>
        <w:t xml:space="preserve"> «</w:t>
      </w:r>
      <w:r w:rsidR="006221A1" w:rsidRPr="00406E93">
        <w:rPr>
          <w:rFonts w:ascii="Times New Roman" w:hAnsi="Times New Roman"/>
          <w:b/>
          <w:sz w:val="28"/>
          <w:szCs w:val="28"/>
        </w:rPr>
        <w:t>серия клинических случаев</w:t>
      </w:r>
      <w:r w:rsidR="006221A1">
        <w:rPr>
          <w:rFonts w:ascii="Times New Roman" w:hAnsi="Times New Roman"/>
          <w:b/>
          <w:sz w:val="28"/>
          <w:szCs w:val="28"/>
        </w:rPr>
        <w:t>»</w:t>
      </w:r>
      <w:r w:rsidRPr="00D173E4">
        <w:rPr>
          <w:rFonts w:ascii="Times New Roman" w:hAnsi="Times New Roman"/>
          <w:b/>
          <w:sz w:val="28"/>
          <w:szCs w:val="28"/>
        </w:rPr>
        <w:t>)</w:t>
      </w:r>
    </w:p>
    <w:p w14:paraId="04DBE4D8" w14:textId="77777777" w:rsidR="008A36B5" w:rsidRPr="00B71668" w:rsidRDefault="008A36B5" w:rsidP="00F953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2E6E2E1" w14:textId="7E88E426" w:rsidR="001B02C3" w:rsidRDefault="00A264F6" w:rsidP="00F953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Е.В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 w:rsidRPr="00B716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Иванова</w:t>
      </w:r>
      <w:proofErr w:type="gramStart"/>
      <w:r>
        <w:rPr>
          <w:rFonts w:ascii="Times New Roman" w:hAnsi="Times New Roman"/>
          <w:b/>
          <w:sz w:val="24"/>
          <w:szCs w:val="24"/>
          <w:vertAlign w:val="superscript"/>
        </w:rPr>
        <w:t>1,</w:t>
      </w:r>
      <w:r w:rsidR="001E18CF" w:rsidRPr="001E18CF">
        <w:rPr>
          <w:rFonts w:ascii="MS Mincho" w:eastAsia="MS Mincho" w:hAnsi="MS Mincho" w:hint="eastAsia"/>
          <w:sz w:val="24"/>
          <w:szCs w:val="24"/>
          <w:vertAlign w:val="superscript"/>
        </w:rPr>
        <w:sym w:font="Wingdings" w:char="F02A"/>
      </w:r>
      <w:r w:rsidRPr="00B71668">
        <w:rPr>
          <w:rFonts w:ascii="Times New Roman" w:hAnsi="Times New Roman"/>
          <w:b/>
          <w:sz w:val="24"/>
          <w:szCs w:val="24"/>
        </w:rPr>
        <w:t>,</w:t>
      </w:r>
      <w:proofErr w:type="gramEnd"/>
      <w:r w:rsidRPr="00B7166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E18CF">
        <w:rPr>
          <w:rFonts w:ascii="Times New Roman" w:hAnsi="Times New Roman"/>
          <w:b/>
          <w:sz w:val="24"/>
          <w:szCs w:val="24"/>
        </w:rPr>
        <w:t>М.</w:t>
      </w:r>
      <w:r w:rsidR="004713B3">
        <w:rPr>
          <w:rFonts w:ascii="Times New Roman" w:hAnsi="Times New Roman"/>
          <w:b/>
          <w:sz w:val="24"/>
          <w:szCs w:val="24"/>
        </w:rPr>
        <w:t>А</w:t>
      </w:r>
      <w:proofErr w:type="spellEnd"/>
      <w:r w:rsidR="001B02C3" w:rsidRPr="00B71668">
        <w:rPr>
          <w:rFonts w:ascii="Times New Roman" w:hAnsi="Times New Roman"/>
          <w:b/>
          <w:sz w:val="24"/>
          <w:szCs w:val="24"/>
        </w:rPr>
        <w:t xml:space="preserve">. </w:t>
      </w:r>
      <w:r w:rsidR="00C07D17">
        <w:rPr>
          <w:rFonts w:ascii="Times New Roman" w:hAnsi="Times New Roman"/>
          <w:b/>
          <w:sz w:val="24"/>
          <w:szCs w:val="24"/>
        </w:rPr>
        <w:t>Петров</w:t>
      </w:r>
      <w:r w:rsidR="004713B3">
        <w:rPr>
          <w:rFonts w:ascii="Times New Roman" w:hAnsi="Times New Roman"/>
          <w:b/>
          <w:sz w:val="24"/>
          <w:szCs w:val="24"/>
        </w:rPr>
        <w:t>а</w:t>
      </w:r>
      <w:r w:rsidR="00ED10A2">
        <w:rPr>
          <w:rFonts w:ascii="Times New Roman" w:hAnsi="Times New Roman"/>
          <w:b/>
          <w:sz w:val="24"/>
          <w:szCs w:val="24"/>
          <w:vertAlign w:val="superscript"/>
        </w:rPr>
        <w:t>1,2</w:t>
      </w:r>
      <w:r w:rsidR="001B02C3" w:rsidRPr="00B71668">
        <w:rPr>
          <w:rFonts w:ascii="Times New Roman" w:hAnsi="Times New Roman"/>
          <w:b/>
          <w:sz w:val="24"/>
          <w:szCs w:val="24"/>
        </w:rPr>
        <w:t>,</w:t>
      </w:r>
      <w:r w:rsidR="001F34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E18CF">
        <w:rPr>
          <w:rFonts w:ascii="Times New Roman" w:hAnsi="Times New Roman"/>
          <w:b/>
          <w:sz w:val="24"/>
          <w:szCs w:val="24"/>
        </w:rPr>
        <w:t>М.</w:t>
      </w:r>
      <w:r w:rsidR="004713B3">
        <w:rPr>
          <w:rFonts w:ascii="Times New Roman" w:hAnsi="Times New Roman"/>
          <w:b/>
          <w:sz w:val="24"/>
          <w:szCs w:val="24"/>
        </w:rPr>
        <w:t>Н</w:t>
      </w:r>
      <w:proofErr w:type="spellEnd"/>
      <w:r w:rsidR="004713B3">
        <w:rPr>
          <w:rFonts w:ascii="Times New Roman" w:hAnsi="Times New Roman"/>
          <w:b/>
          <w:sz w:val="24"/>
          <w:szCs w:val="24"/>
        </w:rPr>
        <w:t>. Смирнова</w:t>
      </w:r>
      <w:r w:rsidR="004713B3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1E18C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1E18CF">
        <w:rPr>
          <w:rFonts w:ascii="Times New Roman" w:hAnsi="Times New Roman"/>
          <w:b/>
          <w:sz w:val="24"/>
          <w:szCs w:val="24"/>
        </w:rPr>
        <w:t>В.</w:t>
      </w:r>
      <w:r w:rsidR="004713B3">
        <w:rPr>
          <w:rFonts w:ascii="Times New Roman" w:hAnsi="Times New Roman"/>
          <w:b/>
          <w:sz w:val="24"/>
          <w:szCs w:val="24"/>
        </w:rPr>
        <w:t>Г</w:t>
      </w:r>
      <w:proofErr w:type="spellEnd"/>
      <w:r w:rsidR="004713B3">
        <w:rPr>
          <w:rFonts w:ascii="Times New Roman" w:hAnsi="Times New Roman"/>
          <w:b/>
          <w:sz w:val="24"/>
          <w:szCs w:val="24"/>
        </w:rPr>
        <w:t xml:space="preserve">. </w:t>
      </w:r>
      <w:r w:rsidR="00C07D17">
        <w:rPr>
          <w:rFonts w:ascii="Times New Roman" w:hAnsi="Times New Roman"/>
          <w:b/>
          <w:sz w:val="24"/>
          <w:szCs w:val="24"/>
        </w:rPr>
        <w:t>Сидоров</w:t>
      </w:r>
      <w:r w:rsidR="00ED10A2"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14:paraId="6E9A82E1" w14:textId="77777777" w:rsidR="001B02C3" w:rsidRPr="00B71668" w:rsidRDefault="001B02C3" w:rsidP="00F953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9BE8AE" w14:textId="77777777" w:rsidR="008A36B5" w:rsidRPr="00D45EFB" w:rsidRDefault="00ED10A2" w:rsidP="00F95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EFB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="001B02C3" w:rsidRPr="00D45EFB">
        <w:rPr>
          <w:rFonts w:ascii="Times New Roman" w:hAnsi="Times New Roman"/>
          <w:sz w:val="24"/>
          <w:szCs w:val="24"/>
        </w:rPr>
        <w:t xml:space="preserve">Федеральное государственное бюджетное учреждение </w:t>
      </w:r>
    </w:p>
    <w:p w14:paraId="503A374C" w14:textId="77777777" w:rsidR="008A36B5" w:rsidRPr="00D45EFB" w:rsidRDefault="001B02C3" w:rsidP="00F95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EFB">
        <w:rPr>
          <w:rFonts w:ascii="Times New Roman" w:hAnsi="Times New Roman"/>
          <w:sz w:val="24"/>
          <w:szCs w:val="24"/>
        </w:rPr>
        <w:t xml:space="preserve">«Научный центр экспертизы средств медицинского применения» </w:t>
      </w:r>
    </w:p>
    <w:p w14:paraId="64684183" w14:textId="77777777" w:rsidR="008A36B5" w:rsidRPr="00D45EFB" w:rsidRDefault="001B02C3" w:rsidP="00F95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EFB">
        <w:rPr>
          <w:rFonts w:ascii="Times New Roman" w:hAnsi="Times New Roman"/>
          <w:sz w:val="24"/>
          <w:szCs w:val="24"/>
        </w:rPr>
        <w:t xml:space="preserve">Министерства здравоохранения Российской Федерации, </w:t>
      </w:r>
    </w:p>
    <w:p w14:paraId="0EA635CE" w14:textId="77777777" w:rsidR="001B02C3" w:rsidRDefault="00F06729" w:rsidP="00F95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EFB">
        <w:rPr>
          <w:rFonts w:ascii="Times New Roman" w:hAnsi="Times New Roman"/>
          <w:sz w:val="24"/>
          <w:szCs w:val="24"/>
        </w:rPr>
        <w:t>Петровский б-</w:t>
      </w:r>
      <w:r w:rsidR="00840E83" w:rsidRPr="00D45EFB">
        <w:rPr>
          <w:rFonts w:ascii="Times New Roman" w:hAnsi="Times New Roman"/>
          <w:sz w:val="24"/>
          <w:szCs w:val="24"/>
        </w:rPr>
        <w:t>р, д. 8, стр. 2</w:t>
      </w:r>
      <w:r w:rsidR="001B02C3" w:rsidRPr="00D45EFB">
        <w:rPr>
          <w:rFonts w:ascii="Times New Roman" w:hAnsi="Times New Roman"/>
          <w:sz w:val="24"/>
          <w:szCs w:val="24"/>
        </w:rPr>
        <w:t xml:space="preserve">, Москва, </w:t>
      </w:r>
      <w:r w:rsidR="00840E83" w:rsidRPr="00D45EFB">
        <w:rPr>
          <w:rFonts w:ascii="Times New Roman" w:hAnsi="Times New Roman"/>
          <w:sz w:val="24"/>
          <w:szCs w:val="24"/>
        </w:rPr>
        <w:t>127051, Российская Федерация</w:t>
      </w:r>
    </w:p>
    <w:p w14:paraId="0EF9A848" w14:textId="77777777" w:rsidR="001313FF" w:rsidRPr="00D45EFB" w:rsidRDefault="001313FF" w:rsidP="00F953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6AD2F1" w14:textId="77777777" w:rsidR="00ED10A2" w:rsidRPr="00043EA5" w:rsidRDefault="00ED10A2" w:rsidP="00F95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EFB">
        <w:rPr>
          <w:rFonts w:ascii="Times New Roman" w:hAnsi="Times New Roman"/>
          <w:sz w:val="24"/>
          <w:szCs w:val="24"/>
          <w:vertAlign w:val="superscript"/>
        </w:rPr>
        <w:t>2 </w:t>
      </w:r>
      <w:r w:rsidRPr="00D45EFB">
        <w:rPr>
          <w:rFonts w:ascii="Times New Roman" w:hAnsi="Times New Roman"/>
          <w:sz w:val="24"/>
          <w:szCs w:val="24"/>
          <w:shd w:val="clear" w:color="auto" w:fill="FFFFFF"/>
        </w:rPr>
        <w:t>Федеральное государственное бюджетное образовательное учреждение высшего образования «Московский госуд</w:t>
      </w:r>
      <w:r w:rsidR="00A264F6">
        <w:rPr>
          <w:rFonts w:ascii="Times New Roman" w:hAnsi="Times New Roman"/>
          <w:sz w:val="24"/>
          <w:szCs w:val="24"/>
          <w:shd w:val="clear" w:color="auto" w:fill="FFFFFF"/>
        </w:rPr>
        <w:t xml:space="preserve">арственный университет имени </w:t>
      </w:r>
      <w:proofErr w:type="spellStart"/>
      <w:r w:rsidR="00A264F6">
        <w:rPr>
          <w:rFonts w:ascii="Times New Roman" w:hAnsi="Times New Roman"/>
          <w:sz w:val="24"/>
          <w:szCs w:val="24"/>
          <w:shd w:val="clear" w:color="auto" w:fill="FFFFFF"/>
        </w:rPr>
        <w:t>М.</w:t>
      </w:r>
      <w:r w:rsidRPr="00D45EFB">
        <w:rPr>
          <w:rFonts w:ascii="Times New Roman" w:hAnsi="Times New Roman"/>
          <w:sz w:val="24"/>
          <w:szCs w:val="24"/>
          <w:shd w:val="clear" w:color="auto" w:fill="FFFFFF"/>
        </w:rPr>
        <w:t>В</w:t>
      </w:r>
      <w:proofErr w:type="spellEnd"/>
      <w:r w:rsidRPr="00D45EFB">
        <w:rPr>
          <w:rFonts w:ascii="Times New Roman" w:hAnsi="Times New Roman"/>
          <w:sz w:val="24"/>
          <w:szCs w:val="24"/>
          <w:shd w:val="clear" w:color="auto" w:fill="FFFFFF"/>
        </w:rPr>
        <w:t>. Ломоносова»</w:t>
      </w:r>
      <w:r w:rsidRPr="00D45EFB">
        <w:rPr>
          <w:rFonts w:ascii="Times New Roman" w:hAnsi="Times New Roman"/>
          <w:sz w:val="24"/>
          <w:szCs w:val="24"/>
        </w:rPr>
        <w:t>, Ленинские </w:t>
      </w:r>
      <w:r w:rsidR="008A4FD0" w:rsidRPr="00D45EFB">
        <w:rPr>
          <w:rFonts w:ascii="Times New Roman" w:hAnsi="Times New Roman"/>
          <w:sz w:val="24"/>
          <w:szCs w:val="24"/>
        </w:rPr>
        <w:t>г</w:t>
      </w:r>
      <w:r w:rsidRPr="00D45EFB">
        <w:rPr>
          <w:rFonts w:ascii="Times New Roman" w:hAnsi="Times New Roman"/>
          <w:sz w:val="24"/>
          <w:szCs w:val="24"/>
        </w:rPr>
        <w:t>оры, д. 1, стр. 3, Москва, 119991, Российская Федерация</w:t>
      </w:r>
    </w:p>
    <w:p w14:paraId="322B1662" w14:textId="77777777" w:rsidR="008A36B5" w:rsidRPr="00A264F6" w:rsidRDefault="008A36B5" w:rsidP="00F953E5">
      <w:pPr>
        <w:pStyle w:val="ab"/>
        <w:rPr>
          <w:rFonts w:ascii="Times New Roman" w:hAnsi="Times New Roman"/>
          <w:b/>
          <w:sz w:val="24"/>
          <w:szCs w:val="24"/>
        </w:rPr>
      </w:pPr>
    </w:p>
    <w:p w14:paraId="3A06753C" w14:textId="1D499D5E" w:rsidR="00A264F6" w:rsidRPr="00CD1FA7" w:rsidRDefault="001E18CF" w:rsidP="00F953E5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CD1FA7">
        <w:rPr>
          <w:rFonts w:ascii="MS Mincho" w:eastAsia="MS Mincho" w:hAnsi="MS Mincho" w:hint="eastAsia"/>
          <w:sz w:val="24"/>
          <w:szCs w:val="24"/>
        </w:rPr>
        <w:sym w:font="Wingdings" w:char="F02A"/>
      </w:r>
      <w:r w:rsidR="00A264F6" w:rsidRPr="00CD1FA7">
        <w:rPr>
          <w:rFonts w:ascii="Times New Roman" w:hAnsi="Times New Roman"/>
          <w:b/>
          <w:sz w:val="24"/>
          <w:szCs w:val="24"/>
        </w:rPr>
        <w:t xml:space="preserve"> </w:t>
      </w:r>
      <w:r w:rsidR="00B211F1" w:rsidRPr="00CD1FA7">
        <w:rPr>
          <w:rFonts w:ascii="Times New Roman" w:hAnsi="Times New Roman"/>
          <w:b/>
          <w:sz w:val="24"/>
          <w:szCs w:val="24"/>
        </w:rPr>
        <w:t xml:space="preserve">Иванова Елена Владимировна </w:t>
      </w:r>
      <w:hyperlink r:id="rId8" w:history="1">
        <w:r w:rsidR="007E6BD5" w:rsidRPr="00CD1FA7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ivanova</w:t>
        </w:r>
        <w:r w:rsidR="007E6BD5" w:rsidRPr="00CD1FA7">
          <w:rPr>
            <w:rStyle w:val="a6"/>
            <w:rFonts w:ascii="Times New Roman" w:hAnsi="Times New Roman"/>
            <w:iCs/>
            <w:sz w:val="24"/>
            <w:szCs w:val="24"/>
          </w:rPr>
          <w:t>@</w:t>
        </w:r>
        <w:r w:rsidR="007E6BD5" w:rsidRPr="00CD1FA7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expmed</w:t>
        </w:r>
        <w:r w:rsidR="007E6BD5" w:rsidRPr="00CD1FA7">
          <w:rPr>
            <w:rStyle w:val="a6"/>
            <w:rFonts w:ascii="Times New Roman" w:hAnsi="Times New Roman"/>
            <w:iCs/>
            <w:sz w:val="24"/>
            <w:szCs w:val="24"/>
          </w:rPr>
          <w:t>.</w:t>
        </w:r>
        <w:proofErr w:type="spellStart"/>
        <w:r w:rsidR="007E6BD5" w:rsidRPr="00CD1FA7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ru</w:t>
        </w:r>
        <w:proofErr w:type="spellEnd"/>
      </w:hyperlink>
    </w:p>
    <w:p w14:paraId="24CC4B27" w14:textId="77777777" w:rsidR="00A264F6" w:rsidRDefault="00A264F6" w:rsidP="00F953E5">
      <w:pPr>
        <w:pStyle w:val="ab"/>
        <w:rPr>
          <w:rFonts w:ascii="Times New Roman" w:hAnsi="Times New Roman"/>
          <w:b/>
          <w:sz w:val="24"/>
          <w:szCs w:val="24"/>
        </w:rPr>
      </w:pPr>
    </w:p>
    <w:p w14:paraId="4C6BCE2A" w14:textId="3F7EEBE3" w:rsidR="00143097" w:rsidRPr="00A65083" w:rsidRDefault="00143097" w:rsidP="00F953E5">
      <w:pPr>
        <w:pStyle w:val="Default"/>
        <w:jc w:val="both"/>
        <w:rPr>
          <w:i/>
          <w:color w:val="auto"/>
        </w:rPr>
      </w:pPr>
      <w:r>
        <w:rPr>
          <w:b/>
          <w:color w:val="auto"/>
        </w:rPr>
        <w:t>РЕЗЮМЕ</w:t>
      </w:r>
      <w:r w:rsidR="00A37C0B">
        <w:rPr>
          <w:b/>
          <w:color w:val="auto"/>
        </w:rPr>
        <w:t xml:space="preserve"> </w:t>
      </w:r>
      <w:r w:rsidRPr="00A37C0B">
        <w:rPr>
          <w:i/>
          <w:color w:val="4F81BD" w:themeColor="accent1"/>
        </w:rPr>
        <w:t xml:space="preserve">Объем резюме </w:t>
      </w:r>
      <w:r w:rsidRPr="00501509">
        <w:rPr>
          <w:i/>
          <w:color w:val="4F81BD" w:themeColor="accent1"/>
        </w:rPr>
        <w:t>150–300 слов</w:t>
      </w:r>
      <w:r w:rsidR="006221A1">
        <w:rPr>
          <w:i/>
          <w:color w:val="4F81BD" w:themeColor="accent1"/>
        </w:rPr>
        <w:t xml:space="preserve">. </w:t>
      </w:r>
      <w:r w:rsidR="006221A1" w:rsidRPr="006221A1">
        <w:rPr>
          <w:i/>
          <w:color w:val="4F81BD" w:themeColor="accent1"/>
        </w:rPr>
        <w:t>Резюме должно максимально характеризовать содержательную часть рукописи.</w:t>
      </w:r>
    </w:p>
    <w:p w14:paraId="141AEA4A" w14:textId="2A49A425" w:rsidR="00A264F6" w:rsidRPr="008B0C69" w:rsidRDefault="00050F63" w:rsidP="00F953E5">
      <w:pPr>
        <w:pStyle w:val="Default"/>
        <w:jc w:val="both"/>
        <w:rPr>
          <w:color w:val="auto"/>
        </w:rPr>
      </w:pPr>
      <w:r w:rsidRPr="008B0C69">
        <w:rPr>
          <w:b/>
          <w:color w:val="auto"/>
        </w:rPr>
        <w:t>ВВЕДЕНИЕ</w:t>
      </w:r>
      <w:r w:rsidR="00143097" w:rsidRPr="008B0C69">
        <w:rPr>
          <w:b/>
          <w:color w:val="auto"/>
        </w:rPr>
        <w:t xml:space="preserve">. </w:t>
      </w:r>
      <w:r w:rsidR="0065539B">
        <w:rPr>
          <w:color w:val="auto"/>
        </w:rPr>
        <w:t>Следует к</w:t>
      </w:r>
      <w:r w:rsidR="00143097" w:rsidRPr="008B0C69">
        <w:rPr>
          <w:color w:val="auto"/>
        </w:rPr>
        <w:t xml:space="preserve">ратко (1–3 предложения) </w:t>
      </w:r>
      <w:r w:rsidR="006221A1" w:rsidRPr="008B0C69">
        <w:rPr>
          <w:color w:val="auto"/>
        </w:rPr>
        <w:t>обоснов</w:t>
      </w:r>
      <w:r w:rsidR="009C227C" w:rsidRPr="008B0C69">
        <w:rPr>
          <w:color w:val="auto"/>
        </w:rPr>
        <w:t>ать</w:t>
      </w:r>
      <w:r w:rsidR="000544EA" w:rsidRPr="008B0C69">
        <w:rPr>
          <w:color w:val="auto"/>
        </w:rPr>
        <w:t xml:space="preserve"> необходимость публичного представления настоящего клинического случая.</w:t>
      </w:r>
      <w:r w:rsidR="006221A1" w:rsidRPr="008B0C69">
        <w:rPr>
          <w:color w:val="auto"/>
        </w:rPr>
        <w:t xml:space="preserve"> В первых предложениях резюме должны встречаться термины, специфичные для данной области знаний (для лучшей поисковой оптимизации).</w:t>
      </w:r>
    </w:p>
    <w:p w14:paraId="31E4045D" w14:textId="757F0239" w:rsidR="000544EA" w:rsidRPr="008B0C69" w:rsidRDefault="000477E0" w:rsidP="00F953E5">
      <w:pPr>
        <w:pStyle w:val="Default"/>
        <w:jc w:val="both"/>
        <w:rPr>
          <w:color w:val="auto"/>
        </w:rPr>
      </w:pPr>
      <w:r w:rsidRPr="008B0C69">
        <w:rPr>
          <w:b/>
          <w:color w:val="auto"/>
        </w:rPr>
        <w:t>ОПИСАНИЕ СЛУЧАЯ</w:t>
      </w:r>
      <w:r w:rsidR="00143097" w:rsidRPr="008B0C69">
        <w:rPr>
          <w:b/>
          <w:color w:val="auto"/>
        </w:rPr>
        <w:t>.</w:t>
      </w:r>
      <w:r w:rsidR="001F34D2" w:rsidRPr="008B0C69">
        <w:rPr>
          <w:b/>
          <w:color w:val="auto"/>
        </w:rPr>
        <w:t xml:space="preserve"> </w:t>
      </w:r>
      <w:r w:rsidR="0065539B">
        <w:rPr>
          <w:color w:val="auto"/>
        </w:rPr>
        <w:t>Необходимо у</w:t>
      </w:r>
      <w:r w:rsidR="009C227C" w:rsidRPr="008B0C69">
        <w:rPr>
          <w:color w:val="auto"/>
        </w:rPr>
        <w:t>казать возраст, пол пациента,</w:t>
      </w:r>
      <w:r w:rsidR="007F1F66" w:rsidRPr="008B0C69">
        <w:rPr>
          <w:color w:val="auto"/>
        </w:rPr>
        <w:t xml:space="preserve"> диагноз,</w:t>
      </w:r>
      <w:r w:rsidR="009C227C" w:rsidRPr="008B0C69">
        <w:rPr>
          <w:color w:val="auto"/>
        </w:rPr>
        <w:t xml:space="preserve"> на базе какого медицинского учреждения наблюдали данный клинический случай, в какой период</w:t>
      </w:r>
      <w:r w:rsidR="00C647C2" w:rsidRPr="008B0C69">
        <w:rPr>
          <w:color w:val="auto"/>
        </w:rPr>
        <w:t>.</w:t>
      </w:r>
      <w:r w:rsidR="009C227C" w:rsidRPr="008B0C69">
        <w:rPr>
          <w:color w:val="auto"/>
        </w:rPr>
        <w:t xml:space="preserve"> </w:t>
      </w:r>
      <w:r w:rsidR="00143097" w:rsidRPr="008B0C69">
        <w:rPr>
          <w:color w:val="auto"/>
        </w:rPr>
        <w:t xml:space="preserve">Кратко </w:t>
      </w:r>
      <w:r w:rsidR="006221A1" w:rsidRPr="008B0C69">
        <w:rPr>
          <w:color w:val="auto"/>
        </w:rPr>
        <w:t>опис</w:t>
      </w:r>
      <w:r w:rsidR="009C227C" w:rsidRPr="008B0C69">
        <w:rPr>
          <w:color w:val="auto"/>
        </w:rPr>
        <w:t>ать</w:t>
      </w:r>
      <w:r w:rsidR="006221A1" w:rsidRPr="008B0C69">
        <w:rPr>
          <w:color w:val="auto"/>
        </w:rPr>
        <w:t xml:space="preserve"> клинический</w:t>
      </w:r>
      <w:r w:rsidR="000544EA" w:rsidRPr="008B0C69">
        <w:rPr>
          <w:color w:val="auto"/>
        </w:rPr>
        <w:t xml:space="preserve"> </w:t>
      </w:r>
      <w:r w:rsidR="006221A1" w:rsidRPr="008B0C69">
        <w:rPr>
          <w:color w:val="auto"/>
        </w:rPr>
        <w:t>случай</w:t>
      </w:r>
      <w:r w:rsidR="000544EA" w:rsidRPr="008B0C69">
        <w:rPr>
          <w:color w:val="auto"/>
        </w:rPr>
        <w:t xml:space="preserve"> с указанием </w:t>
      </w:r>
      <w:r w:rsidR="00883401" w:rsidRPr="008B0C69">
        <w:rPr>
          <w:color w:val="auto"/>
        </w:rPr>
        <w:t xml:space="preserve">методов клинической диагностики (если применимо), </w:t>
      </w:r>
      <w:r w:rsidR="000544EA" w:rsidRPr="008B0C69">
        <w:rPr>
          <w:color w:val="auto"/>
        </w:rPr>
        <w:t>ключевых клинических, лабораторных, инструментальных и иных параметров</w:t>
      </w:r>
      <w:r w:rsidR="007F1F66" w:rsidRPr="008B0C69">
        <w:rPr>
          <w:color w:val="auto"/>
        </w:rPr>
        <w:t xml:space="preserve"> (</w:t>
      </w:r>
      <w:r w:rsidR="000544EA" w:rsidRPr="008B0C69">
        <w:rPr>
          <w:color w:val="auto"/>
        </w:rPr>
        <w:t>конкретны</w:t>
      </w:r>
      <w:r w:rsidR="007F1F66" w:rsidRPr="008B0C69">
        <w:rPr>
          <w:color w:val="auto"/>
        </w:rPr>
        <w:t>е</w:t>
      </w:r>
      <w:r w:rsidR="000544EA" w:rsidRPr="008B0C69">
        <w:rPr>
          <w:color w:val="auto"/>
        </w:rPr>
        <w:t xml:space="preserve"> </w:t>
      </w:r>
      <w:r w:rsidR="007F1F66" w:rsidRPr="008B0C69">
        <w:rPr>
          <w:color w:val="auto"/>
        </w:rPr>
        <w:t>значения)</w:t>
      </w:r>
      <w:r w:rsidR="000544EA" w:rsidRPr="008B0C69">
        <w:rPr>
          <w:color w:val="auto"/>
        </w:rPr>
        <w:t>, результатов медицинских вмешательств и/или исходов болезни (если применимо). Не рекомендуется использовать в резюме аббревиатуры и сокращения.</w:t>
      </w:r>
    </w:p>
    <w:p w14:paraId="1388299F" w14:textId="58AFB4C2" w:rsidR="00BF45A9" w:rsidRPr="008B0C69" w:rsidRDefault="00F25247" w:rsidP="00F953E5">
      <w:pPr>
        <w:pStyle w:val="Default"/>
        <w:pBdr>
          <w:bottom w:val="single" w:sz="12" w:space="1" w:color="auto"/>
        </w:pBdr>
        <w:jc w:val="both"/>
        <w:rPr>
          <w:color w:val="auto"/>
        </w:rPr>
      </w:pPr>
      <w:r w:rsidRPr="008B0C69">
        <w:rPr>
          <w:b/>
          <w:color w:val="auto"/>
        </w:rPr>
        <w:t xml:space="preserve">ВЫВОДЫ. </w:t>
      </w:r>
      <w:r w:rsidR="0065539B" w:rsidRPr="0065539B">
        <w:rPr>
          <w:color w:val="auto"/>
        </w:rPr>
        <w:t>Следует п</w:t>
      </w:r>
      <w:r w:rsidR="00A37C0B" w:rsidRPr="008B0C69">
        <w:rPr>
          <w:color w:val="auto"/>
        </w:rPr>
        <w:t>редстав</w:t>
      </w:r>
      <w:r w:rsidR="00C647C2" w:rsidRPr="008B0C69">
        <w:rPr>
          <w:color w:val="auto"/>
        </w:rPr>
        <w:t>ить</w:t>
      </w:r>
      <w:r w:rsidRPr="008B0C69">
        <w:rPr>
          <w:color w:val="auto"/>
        </w:rPr>
        <w:t xml:space="preserve"> основной итог работы. Выводы должны отражать </w:t>
      </w:r>
      <w:r w:rsidR="00C647C2" w:rsidRPr="008B0C69">
        <w:rPr>
          <w:color w:val="auto"/>
        </w:rPr>
        <w:t xml:space="preserve">цель описания клинического случая и </w:t>
      </w:r>
      <w:r w:rsidRPr="008B0C69">
        <w:rPr>
          <w:color w:val="auto"/>
        </w:rPr>
        <w:t>возможность практического применения полученных результатов.</w:t>
      </w:r>
      <w:r w:rsidR="000477E0" w:rsidRPr="008B0C69">
        <w:rPr>
          <w:color w:val="auto"/>
        </w:rPr>
        <w:t xml:space="preserve"> Выводы </w:t>
      </w:r>
      <w:r w:rsidR="00202E83">
        <w:rPr>
          <w:color w:val="auto"/>
        </w:rPr>
        <w:t xml:space="preserve">необходимо формулировать </w:t>
      </w:r>
      <w:r w:rsidR="000477E0" w:rsidRPr="008B0C69">
        <w:rPr>
          <w:color w:val="auto"/>
        </w:rPr>
        <w:t xml:space="preserve">только </w:t>
      </w:r>
      <w:r w:rsidR="00C647C2" w:rsidRPr="008B0C69">
        <w:rPr>
          <w:color w:val="auto"/>
        </w:rPr>
        <w:t>для</w:t>
      </w:r>
      <w:r w:rsidR="000477E0" w:rsidRPr="008B0C69">
        <w:rPr>
          <w:color w:val="auto"/>
        </w:rPr>
        <w:t xml:space="preserve"> конкретно</w:t>
      </w:r>
      <w:r w:rsidR="00C647C2" w:rsidRPr="008B0C69">
        <w:rPr>
          <w:color w:val="auto"/>
        </w:rPr>
        <w:t>го</w:t>
      </w:r>
      <w:r w:rsidR="000477E0" w:rsidRPr="008B0C69">
        <w:rPr>
          <w:color w:val="auto"/>
        </w:rPr>
        <w:t xml:space="preserve"> случа</w:t>
      </w:r>
      <w:r w:rsidR="00C647C2" w:rsidRPr="008B0C69">
        <w:rPr>
          <w:color w:val="auto"/>
        </w:rPr>
        <w:t>я</w:t>
      </w:r>
      <w:r w:rsidR="000477E0" w:rsidRPr="008B0C69">
        <w:rPr>
          <w:color w:val="auto"/>
        </w:rPr>
        <w:t xml:space="preserve">, </w:t>
      </w:r>
      <w:r w:rsidR="00883401" w:rsidRPr="008B0C69">
        <w:rPr>
          <w:color w:val="auto"/>
        </w:rPr>
        <w:t>экстрапол</w:t>
      </w:r>
      <w:r w:rsidR="00C647C2" w:rsidRPr="008B0C69">
        <w:rPr>
          <w:color w:val="auto"/>
        </w:rPr>
        <w:t>ировать их</w:t>
      </w:r>
      <w:r w:rsidR="00883401" w:rsidRPr="008B0C69">
        <w:rPr>
          <w:color w:val="auto"/>
        </w:rPr>
        <w:t xml:space="preserve"> на значительные по численности группы пациентов </w:t>
      </w:r>
      <w:r w:rsidR="00C647C2" w:rsidRPr="008B0C69">
        <w:rPr>
          <w:color w:val="auto"/>
        </w:rPr>
        <w:t>следует с осторожностью</w:t>
      </w:r>
      <w:r w:rsidR="00883401" w:rsidRPr="008B0C69">
        <w:rPr>
          <w:color w:val="auto"/>
        </w:rPr>
        <w:t>.</w:t>
      </w:r>
    </w:p>
    <w:p w14:paraId="2686CA5A" w14:textId="77777777" w:rsidR="00D33AF7" w:rsidRPr="00406E93" w:rsidRDefault="00D33AF7" w:rsidP="00F953E5">
      <w:pPr>
        <w:pStyle w:val="Default"/>
        <w:pBdr>
          <w:bottom w:val="single" w:sz="12" w:space="1" w:color="auto"/>
        </w:pBdr>
        <w:jc w:val="both"/>
        <w:rPr>
          <w:color w:val="auto"/>
        </w:rPr>
      </w:pPr>
    </w:p>
    <w:p w14:paraId="2EE872BF" w14:textId="77777777" w:rsidR="00D33AF7" w:rsidRPr="00406E93" w:rsidRDefault="00D33AF7" w:rsidP="00F953E5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583B9EB1" w14:textId="3B77BEB7" w:rsidR="00A264F6" w:rsidRPr="008E4DB7" w:rsidRDefault="00A264F6" w:rsidP="00E0207D">
      <w:pPr>
        <w:pStyle w:val="Default"/>
        <w:jc w:val="both"/>
        <w:rPr>
          <w:color w:val="auto"/>
        </w:rPr>
      </w:pPr>
      <w:r w:rsidRPr="00406E93">
        <w:rPr>
          <w:b/>
          <w:color w:val="auto"/>
        </w:rPr>
        <w:t xml:space="preserve">Ключевые слова: </w:t>
      </w:r>
      <w:r w:rsidR="006221A1" w:rsidRPr="006221A1">
        <w:rPr>
          <w:color w:val="auto"/>
        </w:rPr>
        <w:t>5–</w:t>
      </w:r>
      <w:r w:rsidR="00FF0DEA">
        <w:rPr>
          <w:color w:val="auto"/>
        </w:rPr>
        <w:t>12</w:t>
      </w:r>
      <w:r w:rsidR="006221A1" w:rsidRPr="006221A1">
        <w:rPr>
          <w:color w:val="auto"/>
        </w:rPr>
        <w:t xml:space="preserve"> специфических тематических слов </w:t>
      </w:r>
      <w:r w:rsidR="00CB69A1">
        <w:rPr>
          <w:color w:val="auto"/>
        </w:rPr>
        <w:t>и/или</w:t>
      </w:r>
      <w:r w:rsidR="006221A1" w:rsidRPr="006221A1">
        <w:rPr>
          <w:color w:val="auto"/>
        </w:rPr>
        <w:t xml:space="preserve"> словосочетаний (по ключевым словам осуществляется поиск статьи в базах данных); в одном словосочетании не более 3 слов; дополняют термины из названия и резюме рукописи</w:t>
      </w:r>
      <w:r w:rsidR="006221A1">
        <w:rPr>
          <w:color w:val="auto"/>
        </w:rPr>
        <w:t>; указываются:</w:t>
      </w:r>
      <w:r w:rsidR="006221A1" w:rsidRPr="00406E93">
        <w:rPr>
          <w:color w:val="auto"/>
        </w:rPr>
        <w:t xml:space="preserve"> </w:t>
      </w:r>
      <w:r w:rsidR="000477E0" w:rsidRPr="00406E93">
        <w:rPr>
          <w:color w:val="auto"/>
        </w:rPr>
        <w:t xml:space="preserve">клинический феномен; медицинское вмешательство; характеристика препарата; </w:t>
      </w:r>
      <w:r w:rsidR="000477E0" w:rsidRPr="00406E93">
        <w:rPr>
          <w:color w:val="auto"/>
        </w:rPr>
        <w:lastRenderedPageBreak/>
        <w:t xml:space="preserve">демографические </w:t>
      </w:r>
      <w:r w:rsidR="000477E0" w:rsidRPr="00983B43">
        <w:rPr>
          <w:color w:val="auto"/>
        </w:rPr>
        <w:t>характеристики пациента(</w:t>
      </w:r>
      <w:proofErr w:type="spellStart"/>
      <w:r w:rsidR="000477E0" w:rsidRPr="008E4DB7">
        <w:rPr>
          <w:color w:val="auto"/>
        </w:rPr>
        <w:t>ов</w:t>
      </w:r>
      <w:proofErr w:type="spellEnd"/>
      <w:r w:rsidR="000477E0" w:rsidRPr="008E4DB7">
        <w:rPr>
          <w:color w:val="auto"/>
        </w:rPr>
        <w:t xml:space="preserve">); </w:t>
      </w:r>
      <w:r w:rsidR="00E0207D" w:rsidRPr="008E4DB7">
        <w:rPr>
          <w:color w:val="auto"/>
        </w:rPr>
        <w:t>в числе ключевых слов использ</w:t>
      </w:r>
      <w:r w:rsidR="00C647C2" w:rsidRPr="008E4DB7">
        <w:rPr>
          <w:color w:val="auto"/>
        </w:rPr>
        <w:t>овать</w:t>
      </w:r>
      <w:r w:rsidR="00E0207D" w:rsidRPr="008E4DB7">
        <w:rPr>
          <w:color w:val="auto"/>
        </w:rPr>
        <w:t xml:space="preserve"> словосочетание «клинический случай»</w:t>
      </w:r>
    </w:p>
    <w:p w14:paraId="0243C997" w14:textId="77777777" w:rsidR="007E6BD5" w:rsidRDefault="007E6BD5" w:rsidP="00F953E5">
      <w:pPr>
        <w:pStyle w:val="Default"/>
        <w:jc w:val="both"/>
        <w:rPr>
          <w:color w:val="auto"/>
        </w:rPr>
      </w:pPr>
    </w:p>
    <w:p w14:paraId="2FC01753" w14:textId="6EF1E9DB" w:rsidR="006221A1" w:rsidRPr="006221A1" w:rsidRDefault="006221A1" w:rsidP="00F953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1A1">
        <w:rPr>
          <w:rFonts w:ascii="Times New Roman" w:hAnsi="Times New Roman"/>
          <w:b/>
          <w:sz w:val="24"/>
          <w:szCs w:val="24"/>
        </w:rPr>
        <w:t xml:space="preserve">Для цитирования: </w:t>
      </w:r>
      <w:r w:rsidRPr="006221A1">
        <w:rPr>
          <w:rFonts w:ascii="Times New Roman" w:hAnsi="Times New Roman"/>
          <w:sz w:val="24"/>
          <w:szCs w:val="24"/>
        </w:rPr>
        <w:t xml:space="preserve">Иванова </w:t>
      </w:r>
      <w:proofErr w:type="spellStart"/>
      <w:r w:rsidRPr="006221A1">
        <w:rPr>
          <w:rFonts w:ascii="Times New Roman" w:hAnsi="Times New Roman"/>
          <w:sz w:val="24"/>
          <w:szCs w:val="24"/>
        </w:rPr>
        <w:t>Е.В</w:t>
      </w:r>
      <w:proofErr w:type="spellEnd"/>
      <w:r w:rsidRPr="006221A1">
        <w:rPr>
          <w:rFonts w:ascii="Times New Roman" w:hAnsi="Times New Roman"/>
          <w:sz w:val="24"/>
          <w:szCs w:val="24"/>
        </w:rPr>
        <w:t xml:space="preserve">., Петрова </w:t>
      </w:r>
      <w:proofErr w:type="spellStart"/>
      <w:r w:rsidRPr="006221A1">
        <w:rPr>
          <w:rFonts w:ascii="Times New Roman" w:hAnsi="Times New Roman"/>
          <w:sz w:val="24"/>
          <w:szCs w:val="24"/>
        </w:rPr>
        <w:t>М.А</w:t>
      </w:r>
      <w:proofErr w:type="spellEnd"/>
      <w:r w:rsidRPr="006221A1">
        <w:rPr>
          <w:rFonts w:ascii="Times New Roman" w:hAnsi="Times New Roman"/>
          <w:sz w:val="24"/>
          <w:szCs w:val="24"/>
        </w:rPr>
        <w:t xml:space="preserve">., Смирнова </w:t>
      </w:r>
      <w:proofErr w:type="spellStart"/>
      <w:r w:rsidRPr="006221A1">
        <w:rPr>
          <w:rFonts w:ascii="Times New Roman" w:hAnsi="Times New Roman"/>
          <w:sz w:val="24"/>
          <w:szCs w:val="24"/>
        </w:rPr>
        <w:t>М.Н</w:t>
      </w:r>
      <w:proofErr w:type="spellEnd"/>
      <w:r w:rsidRPr="006221A1">
        <w:rPr>
          <w:rFonts w:ascii="Times New Roman" w:hAnsi="Times New Roman"/>
          <w:sz w:val="24"/>
          <w:szCs w:val="24"/>
        </w:rPr>
        <w:t xml:space="preserve">., Сидоров </w:t>
      </w:r>
      <w:proofErr w:type="spellStart"/>
      <w:r w:rsidRPr="006221A1">
        <w:rPr>
          <w:rFonts w:ascii="Times New Roman" w:hAnsi="Times New Roman"/>
          <w:sz w:val="24"/>
          <w:szCs w:val="24"/>
        </w:rPr>
        <w:t>В.Г</w:t>
      </w:r>
      <w:proofErr w:type="spellEnd"/>
      <w:r w:rsidRPr="006221A1">
        <w:rPr>
          <w:rFonts w:ascii="Times New Roman" w:hAnsi="Times New Roman"/>
          <w:sz w:val="24"/>
          <w:szCs w:val="24"/>
        </w:rPr>
        <w:t xml:space="preserve">. </w:t>
      </w:r>
      <w:r w:rsidR="00CB69A1">
        <w:rPr>
          <w:rFonts w:ascii="Times New Roman" w:hAnsi="Times New Roman"/>
          <w:sz w:val="24"/>
          <w:szCs w:val="24"/>
        </w:rPr>
        <w:t>Заглавие рукописи</w:t>
      </w:r>
      <w:r w:rsidR="00CB69A1" w:rsidRPr="006221A1">
        <w:rPr>
          <w:rFonts w:ascii="Times New Roman" w:hAnsi="Times New Roman"/>
          <w:sz w:val="24"/>
          <w:szCs w:val="24"/>
        </w:rPr>
        <w:t xml:space="preserve"> </w:t>
      </w:r>
      <w:r w:rsidRPr="006221A1">
        <w:rPr>
          <w:rFonts w:ascii="Times New Roman" w:hAnsi="Times New Roman"/>
          <w:sz w:val="24"/>
          <w:szCs w:val="24"/>
        </w:rPr>
        <w:t xml:space="preserve">на русском языке. </w:t>
      </w:r>
      <w:r w:rsidRPr="006221A1">
        <w:rPr>
          <w:rFonts w:ascii="Times New Roman" w:hAnsi="Times New Roman"/>
          <w:i/>
          <w:sz w:val="24"/>
          <w:szCs w:val="24"/>
        </w:rPr>
        <w:t xml:space="preserve">Безопасность и риск фармакотерапии. </w:t>
      </w:r>
      <w:r w:rsidRPr="006221A1">
        <w:rPr>
          <w:rFonts w:ascii="Times New Roman" w:hAnsi="Times New Roman"/>
          <w:sz w:val="24"/>
          <w:szCs w:val="24"/>
        </w:rPr>
        <w:t>2025;13(_).</w:t>
      </w:r>
    </w:p>
    <w:p w14:paraId="774BA3A4" w14:textId="77777777" w:rsidR="006221A1" w:rsidRPr="006221A1" w:rsidRDefault="006221A1" w:rsidP="00F953E5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BD1B846" w14:textId="77777777" w:rsidR="006221A1" w:rsidRPr="00C64BC1" w:rsidRDefault="006221A1" w:rsidP="00F953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4BC1">
        <w:rPr>
          <w:rFonts w:ascii="Times New Roman" w:hAnsi="Times New Roman"/>
          <w:b/>
          <w:sz w:val="20"/>
          <w:szCs w:val="20"/>
        </w:rPr>
        <w:t>Финансирование</w:t>
      </w:r>
      <w:r w:rsidRPr="00C64BC1">
        <w:rPr>
          <w:sz w:val="20"/>
          <w:szCs w:val="20"/>
        </w:rPr>
        <w:t xml:space="preserve">. </w:t>
      </w:r>
      <w:r w:rsidRPr="00C64BC1">
        <w:rPr>
          <w:rFonts w:ascii="Times New Roman" w:hAnsi="Times New Roman"/>
          <w:sz w:val="20"/>
          <w:szCs w:val="20"/>
        </w:rPr>
        <w:t>Указывается источник финансирования исследования или то, что работа выполнялась без спонсорской поддержки.</w:t>
      </w:r>
    </w:p>
    <w:p w14:paraId="27972C46" w14:textId="77777777" w:rsidR="006221A1" w:rsidRPr="00C64BC1" w:rsidRDefault="006221A1" w:rsidP="00F953E5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C64BC1">
        <w:rPr>
          <w:rFonts w:ascii="Times New Roman" w:hAnsi="Times New Roman"/>
          <w:i/>
          <w:sz w:val="20"/>
          <w:szCs w:val="20"/>
        </w:rPr>
        <w:t xml:space="preserve">Примеры: </w:t>
      </w:r>
    </w:p>
    <w:p w14:paraId="6D8A40E9" w14:textId="77777777" w:rsidR="006221A1" w:rsidRPr="00C64BC1" w:rsidRDefault="006221A1" w:rsidP="00F953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4BC1">
        <w:rPr>
          <w:rFonts w:ascii="Times New Roman" w:hAnsi="Times New Roman"/>
          <w:sz w:val="20"/>
          <w:szCs w:val="20"/>
        </w:rPr>
        <w:t xml:space="preserve">Работа выполнена без спонсорской поддержки. </w:t>
      </w:r>
    </w:p>
    <w:p w14:paraId="6BE90F6C" w14:textId="33994ADE" w:rsidR="006221A1" w:rsidRPr="00C64BC1" w:rsidRDefault="006221A1" w:rsidP="00F953E5">
      <w:pPr>
        <w:spacing w:after="0" w:line="240" w:lineRule="auto"/>
        <w:jc w:val="both"/>
        <w:rPr>
          <w:rFonts w:ascii="Times New Roman" w:hAnsi="Times New Roman"/>
          <w:spacing w:val="-6"/>
          <w:sz w:val="20"/>
          <w:szCs w:val="20"/>
        </w:rPr>
      </w:pPr>
      <w:r w:rsidRPr="00C64BC1">
        <w:rPr>
          <w:rFonts w:ascii="Times New Roman" w:hAnsi="Times New Roman"/>
          <w:spacing w:val="-6"/>
          <w:sz w:val="20"/>
          <w:szCs w:val="20"/>
        </w:rPr>
        <w:t xml:space="preserve">Работа выполнена в рамках государственного задания </w:t>
      </w:r>
      <w:proofErr w:type="spellStart"/>
      <w:r w:rsidRPr="00C64BC1">
        <w:rPr>
          <w:rFonts w:ascii="Times New Roman" w:hAnsi="Times New Roman"/>
          <w:spacing w:val="-6"/>
          <w:sz w:val="20"/>
          <w:szCs w:val="20"/>
        </w:rPr>
        <w:t>ФГБУ</w:t>
      </w:r>
      <w:proofErr w:type="spellEnd"/>
      <w:r w:rsidRPr="00C64BC1">
        <w:rPr>
          <w:rFonts w:ascii="Times New Roman" w:hAnsi="Times New Roman"/>
          <w:spacing w:val="-6"/>
          <w:sz w:val="20"/>
          <w:szCs w:val="20"/>
        </w:rPr>
        <w:t xml:space="preserve"> «</w:t>
      </w:r>
      <w:proofErr w:type="spellStart"/>
      <w:r w:rsidRPr="00C64BC1">
        <w:rPr>
          <w:rFonts w:ascii="Times New Roman" w:hAnsi="Times New Roman"/>
          <w:spacing w:val="-6"/>
          <w:sz w:val="20"/>
          <w:szCs w:val="20"/>
        </w:rPr>
        <w:t>НЦЭСМП</w:t>
      </w:r>
      <w:proofErr w:type="spellEnd"/>
      <w:r w:rsidRPr="00C64BC1">
        <w:rPr>
          <w:rFonts w:ascii="Times New Roman" w:hAnsi="Times New Roman"/>
          <w:spacing w:val="-6"/>
          <w:sz w:val="20"/>
          <w:szCs w:val="20"/>
        </w:rPr>
        <w:t xml:space="preserve">» Минздрава России № ___ на проведение прикладных научных исследований (номер государственного учета </w:t>
      </w:r>
      <w:proofErr w:type="spellStart"/>
      <w:r w:rsidRPr="00C64BC1">
        <w:rPr>
          <w:rFonts w:ascii="Times New Roman" w:hAnsi="Times New Roman"/>
          <w:spacing w:val="-6"/>
          <w:sz w:val="20"/>
          <w:szCs w:val="20"/>
        </w:rPr>
        <w:t>НИР</w:t>
      </w:r>
      <w:proofErr w:type="spellEnd"/>
      <w:r w:rsidRPr="00C64BC1">
        <w:rPr>
          <w:rFonts w:ascii="Times New Roman" w:hAnsi="Times New Roman"/>
          <w:spacing w:val="-6"/>
          <w:sz w:val="20"/>
          <w:szCs w:val="20"/>
        </w:rPr>
        <w:t xml:space="preserve"> ___). </w:t>
      </w:r>
    </w:p>
    <w:p w14:paraId="670187E9" w14:textId="77777777" w:rsidR="006221A1" w:rsidRPr="00C64BC1" w:rsidRDefault="006221A1" w:rsidP="00F953E5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0C7E237" w14:textId="77777777" w:rsidR="006221A1" w:rsidRPr="00C64BC1" w:rsidRDefault="006221A1" w:rsidP="00F953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4BC1">
        <w:rPr>
          <w:rFonts w:ascii="Times New Roman" w:hAnsi="Times New Roman"/>
          <w:b/>
          <w:sz w:val="20"/>
          <w:szCs w:val="20"/>
        </w:rPr>
        <w:t>Потенциальный конфликт интересов.</w:t>
      </w:r>
      <w:r w:rsidRPr="00C64BC1">
        <w:rPr>
          <w:rFonts w:ascii="Times New Roman" w:hAnsi="Times New Roman"/>
          <w:sz w:val="20"/>
          <w:szCs w:val="20"/>
        </w:rPr>
        <w:t xml:space="preserve"> В разделе указываются любые отношения или сферы интересов на основании заполненной </w:t>
      </w:r>
      <w:hyperlink r:id="rId9" w:anchor="a12" w:history="1">
        <w:r w:rsidRPr="00C64BC1">
          <w:rPr>
            <w:rFonts w:ascii="Times New Roman" w:hAnsi="Times New Roman"/>
            <w:color w:val="0000FF"/>
            <w:sz w:val="20"/>
            <w:szCs w:val="20"/>
            <w:u w:val="single"/>
          </w:rPr>
          <w:t xml:space="preserve">формы </w:t>
        </w:r>
        <w:proofErr w:type="spellStart"/>
        <w:r w:rsidRPr="00C64BC1">
          <w:rPr>
            <w:rFonts w:ascii="Times New Roman" w:hAnsi="Times New Roman"/>
            <w:color w:val="0000FF"/>
            <w:sz w:val="20"/>
            <w:szCs w:val="20"/>
            <w:u w:val="single"/>
          </w:rPr>
          <w:t>ICMJE</w:t>
        </w:r>
        <w:proofErr w:type="spellEnd"/>
        <w:r w:rsidRPr="00C64BC1">
          <w:rPr>
            <w:rFonts w:ascii="Times New Roman" w:hAnsi="Times New Roman"/>
            <w:color w:val="0000FF"/>
            <w:sz w:val="20"/>
            <w:szCs w:val="20"/>
            <w:u w:val="single"/>
          </w:rPr>
          <w:t xml:space="preserve"> о потенциальном конфликте интересов</w:t>
        </w:r>
      </w:hyperlink>
      <w:r w:rsidRPr="00C64BC1">
        <w:rPr>
          <w:rFonts w:ascii="Times New Roman" w:hAnsi="Times New Roman"/>
          <w:sz w:val="20"/>
          <w:szCs w:val="20"/>
        </w:rPr>
        <w:t>, которые могли бы прямо или косвенно повлиять на работу и объективную оценку ее результатов, в том числе авторство патентов.</w:t>
      </w:r>
    </w:p>
    <w:p w14:paraId="4F3E3963" w14:textId="77777777" w:rsidR="006221A1" w:rsidRPr="00C64BC1" w:rsidRDefault="006221A1" w:rsidP="00F953E5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C64BC1">
        <w:rPr>
          <w:rFonts w:ascii="Times New Roman" w:hAnsi="Times New Roman"/>
          <w:i/>
          <w:sz w:val="20"/>
          <w:szCs w:val="20"/>
        </w:rPr>
        <w:t xml:space="preserve">Примеры: </w:t>
      </w:r>
    </w:p>
    <w:p w14:paraId="212C69E7" w14:textId="77777777" w:rsidR="006221A1" w:rsidRPr="00C64BC1" w:rsidRDefault="006221A1" w:rsidP="00F953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4BC1">
        <w:rPr>
          <w:rFonts w:ascii="Times New Roman" w:hAnsi="Times New Roman"/>
          <w:sz w:val="20"/>
          <w:szCs w:val="20"/>
        </w:rPr>
        <w:t xml:space="preserve">Авторы заявляют об отсутствии конфликта интересов. </w:t>
      </w:r>
    </w:p>
    <w:p w14:paraId="3FE77BB7" w14:textId="77777777" w:rsidR="006221A1" w:rsidRPr="00C64BC1" w:rsidRDefault="006221A1" w:rsidP="00F953E5">
      <w:pPr>
        <w:spacing w:after="0" w:line="240" w:lineRule="auto"/>
        <w:jc w:val="both"/>
        <w:rPr>
          <w:rFonts w:ascii="Times New Roman" w:hAnsi="Times New Roman"/>
          <w:spacing w:val="-6"/>
          <w:sz w:val="20"/>
          <w:szCs w:val="20"/>
        </w:rPr>
      </w:pPr>
      <w:proofErr w:type="spellStart"/>
      <w:r w:rsidRPr="00C64BC1">
        <w:rPr>
          <w:rFonts w:ascii="Times New Roman" w:hAnsi="Times New Roman"/>
          <w:spacing w:val="-6"/>
          <w:sz w:val="20"/>
          <w:szCs w:val="20"/>
        </w:rPr>
        <w:t>Е.В</w:t>
      </w:r>
      <w:proofErr w:type="spellEnd"/>
      <w:r w:rsidRPr="00C64BC1">
        <w:rPr>
          <w:rFonts w:ascii="Times New Roman" w:hAnsi="Times New Roman"/>
          <w:spacing w:val="-6"/>
          <w:sz w:val="20"/>
          <w:szCs w:val="20"/>
        </w:rPr>
        <w:t xml:space="preserve">. Иванова является членом редколлегии журнала «Безопасность и риск фармакотерапии» с 2021 г. Остальные авторы заявляют об отсутствии конфликта интересов. </w:t>
      </w:r>
    </w:p>
    <w:p w14:paraId="2E81E92F" w14:textId="77777777" w:rsidR="006221A1" w:rsidRPr="00C64BC1" w:rsidRDefault="006221A1" w:rsidP="00F953E5">
      <w:pPr>
        <w:spacing w:after="0" w:line="240" w:lineRule="auto"/>
        <w:jc w:val="both"/>
        <w:rPr>
          <w:rFonts w:ascii="Times New Roman" w:hAnsi="Times New Roman"/>
          <w:spacing w:val="-6"/>
          <w:sz w:val="20"/>
          <w:szCs w:val="20"/>
        </w:rPr>
      </w:pPr>
      <w:r w:rsidRPr="00C64BC1">
        <w:rPr>
          <w:rFonts w:ascii="Times New Roman" w:hAnsi="Times New Roman"/>
          <w:spacing w:val="-6"/>
          <w:sz w:val="20"/>
          <w:szCs w:val="20"/>
        </w:rPr>
        <w:t>Авторы являются сотрудниками АО «Бактериофаг». Однако при написании рукописи авторы руководствовались соображениями научной ценности полученного материала и заявляют о беспристрастности оценки полученных данных.</w:t>
      </w:r>
    </w:p>
    <w:p w14:paraId="68FD0028" w14:textId="77777777" w:rsidR="00A264F6" w:rsidRPr="00B25D4D" w:rsidRDefault="00A264F6" w:rsidP="00F953E5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8DE75AF" w14:textId="50D43026" w:rsidR="001A4BCD" w:rsidRDefault="00BA6478" w:rsidP="00F953E5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  <w:r w:rsidRPr="00BA6478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Title of the Case Report in English: A Case Report (or Case Series)</w:t>
      </w:r>
    </w:p>
    <w:p w14:paraId="774800BC" w14:textId="77777777" w:rsidR="00BA6478" w:rsidRPr="008D58FE" w:rsidRDefault="00BA6478" w:rsidP="00F953E5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</w:p>
    <w:p w14:paraId="0955AF77" w14:textId="77777777" w:rsidR="00CF1EC2" w:rsidRPr="00ED5FD9" w:rsidRDefault="009C7897" w:rsidP="00F953E5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val="en-US" w:eastAsia="ru-RU"/>
        </w:rPr>
        <w:t xml:space="preserve">Elena </w:t>
      </w:r>
      <w:r w:rsidR="00A24103" w:rsidRPr="00E32698">
        <w:rPr>
          <w:rFonts w:ascii="Times New Roman" w:eastAsia="Times New Roman" w:hAnsi="Times New Roman"/>
          <w:b/>
          <w:iCs/>
          <w:sz w:val="24"/>
          <w:szCs w:val="24"/>
          <w:lang w:val="en-US" w:eastAsia="ru-RU"/>
        </w:rPr>
        <w:t>V. Ivanova</w:t>
      </w:r>
      <w:r w:rsidR="00A24103" w:rsidRPr="00E32698">
        <w:rPr>
          <w:rFonts w:ascii="Times New Roman" w:hAnsi="Times New Roman"/>
          <w:b/>
          <w:sz w:val="24"/>
          <w:szCs w:val="24"/>
          <w:vertAlign w:val="superscript"/>
          <w:lang w:val="en-US"/>
        </w:rPr>
        <w:t>1,</w:t>
      </w:r>
      <w:r w:rsidR="001E18CF" w:rsidRPr="001E18CF">
        <w:rPr>
          <w:rFonts w:ascii="MS Mincho" w:eastAsia="MS Mincho" w:hAnsi="MS Mincho" w:hint="eastAsia"/>
          <w:sz w:val="24"/>
          <w:szCs w:val="24"/>
          <w:vertAlign w:val="superscript"/>
        </w:rPr>
        <w:sym w:font="Wingdings" w:char="F02A"/>
      </w:r>
      <w:proofErr w:type="gramStart"/>
      <w:r w:rsidR="00A24103" w:rsidRPr="00E32698">
        <w:rPr>
          <w:rFonts w:ascii="Times New Roman" w:hAnsi="Times New Roman"/>
          <w:b/>
          <w:sz w:val="24"/>
          <w:szCs w:val="24"/>
          <w:lang w:val="en-US"/>
        </w:rPr>
        <w:t>,</w:t>
      </w:r>
      <w:proofErr w:type="gramEnd"/>
      <w:r w:rsidR="00A24103" w:rsidRPr="00E3269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Maria </w:t>
      </w:r>
      <w:r w:rsidR="00ED5FD9">
        <w:rPr>
          <w:rFonts w:ascii="Times New Roman" w:hAnsi="Times New Roman"/>
          <w:b/>
          <w:sz w:val="24"/>
          <w:szCs w:val="24"/>
          <w:lang w:val="en-US"/>
        </w:rPr>
        <w:t>A.</w:t>
      </w:r>
      <w:r w:rsidR="008D58FE" w:rsidRPr="002E7E01">
        <w:rPr>
          <w:rFonts w:ascii="Times New Roman" w:hAnsi="Times New Roman"/>
          <w:b/>
          <w:sz w:val="24"/>
          <w:szCs w:val="24"/>
          <w:lang w:val="en-US"/>
        </w:rPr>
        <w:t xml:space="preserve"> Petrov</w:t>
      </w:r>
      <w:r w:rsidR="00ED5FD9">
        <w:rPr>
          <w:rFonts w:ascii="Times New Roman" w:hAnsi="Times New Roman"/>
          <w:b/>
          <w:sz w:val="24"/>
          <w:szCs w:val="24"/>
          <w:lang w:val="en-US"/>
        </w:rPr>
        <w:t>a</w:t>
      </w:r>
      <w:r w:rsidR="008D58FE" w:rsidRPr="002E7E01">
        <w:rPr>
          <w:rFonts w:ascii="Times New Roman" w:hAnsi="Times New Roman"/>
          <w:b/>
          <w:sz w:val="24"/>
          <w:szCs w:val="24"/>
          <w:vertAlign w:val="superscript"/>
          <w:lang w:val="en-US"/>
        </w:rPr>
        <w:t>1,2</w:t>
      </w:r>
      <w:r w:rsidR="008D58FE" w:rsidRPr="002E7E01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="00ED5FD9" w:rsidRPr="00ED5FD9">
        <w:rPr>
          <w:rFonts w:ascii="Times New Roman" w:hAnsi="Times New Roman"/>
          <w:b/>
          <w:sz w:val="24"/>
          <w:szCs w:val="24"/>
          <w:lang w:val="en-US"/>
        </w:rPr>
        <w:t>M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arina </w:t>
      </w:r>
      <w:r w:rsidR="00ED5FD9" w:rsidRPr="00ED5FD9">
        <w:rPr>
          <w:rFonts w:ascii="Times New Roman" w:hAnsi="Times New Roman"/>
          <w:b/>
          <w:sz w:val="24"/>
          <w:szCs w:val="24"/>
          <w:lang w:val="en-US"/>
        </w:rPr>
        <w:t>N. Smirnova</w:t>
      </w:r>
      <w:r w:rsidR="00ED5FD9">
        <w:rPr>
          <w:rFonts w:ascii="Times New Roman" w:hAnsi="Times New Roman"/>
          <w:b/>
          <w:sz w:val="24"/>
          <w:szCs w:val="24"/>
          <w:vertAlign w:val="superscript"/>
          <w:lang w:val="en-US"/>
        </w:rPr>
        <w:t>1</w:t>
      </w:r>
      <w:r w:rsidR="00ED5FD9">
        <w:rPr>
          <w:rFonts w:ascii="Times New Roman" w:hAnsi="Times New Roman"/>
          <w:b/>
          <w:sz w:val="24"/>
          <w:szCs w:val="24"/>
          <w:lang w:val="en-US"/>
        </w:rPr>
        <w:t>,</w:t>
      </w:r>
      <w:r w:rsidR="00ED5FD9" w:rsidRPr="002E7E0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8B34A7">
        <w:rPr>
          <w:rFonts w:ascii="Times New Roman" w:hAnsi="Times New Roman"/>
          <w:b/>
          <w:sz w:val="24"/>
          <w:szCs w:val="24"/>
          <w:lang w:val="en-US"/>
        </w:rPr>
        <w:t>Vasily</w:t>
      </w:r>
      <w:proofErr w:type="spellEnd"/>
      <w:r w:rsidR="008B34A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ED5FD9">
        <w:rPr>
          <w:rFonts w:ascii="Times New Roman" w:hAnsi="Times New Roman"/>
          <w:b/>
          <w:sz w:val="24"/>
          <w:szCs w:val="24"/>
          <w:lang w:val="en-US"/>
        </w:rPr>
        <w:t>G</w:t>
      </w:r>
      <w:r w:rsidR="008D58FE" w:rsidRPr="002E7E01">
        <w:rPr>
          <w:rFonts w:ascii="Times New Roman" w:hAnsi="Times New Roman"/>
          <w:b/>
          <w:sz w:val="24"/>
          <w:szCs w:val="24"/>
          <w:lang w:val="en-US"/>
        </w:rPr>
        <w:t>. Sidorov</w:t>
      </w:r>
      <w:r w:rsidR="008D58FE" w:rsidRPr="002E7E01">
        <w:rPr>
          <w:rFonts w:ascii="Times New Roman" w:hAnsi="Times New Roman"/>
          <w:b/>
          <w:sz w:val="24"/>
          <w:szCs w:val="24"/>
          <w:vertAlign w:val="superscript"/>
          <w:lang w:val="en-US"/>
        </w:rPr>
        <w:t>2</w:t>
      </w:r>
    </w:p>
    <w:p w14:paraId="3739297E" w14:textId="77777777" w:rsidR="006B603F" w:rsidRPr="006B603F" w:rsidRDefault="006B603F" w:rsidP="00F953E5">
      <w:pPr>
        <w:pStyle w:val="ad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14:paraId="26F9A8A2" w14:textId="77777777" w:rsidR="00CF1EC2" w:rsidRPr="00D45EFB" w:rsidRDefault="008D58FE" w:rsidP="00F953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45EFB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="00A24103" w:rsidRPr="00A24103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</w:t>
      </w:r>
      <w:r w:rsidR="00CF1EC2" w:rsidRPr="00D45EFB">
        <w:rPr>
          <w:rFonts w:ascii="Times New Roman" w:hAnsi="Times New Roman"/>
          <w:sz w:val="24"/>
          <w:szCs w:val="24"/>
          <w:lang w:val="en-US"/>
        </w:rPr>
        <w:t xml:space="preserve">Scientific Centre for Expert Evaluation of Medicinal Products, </w:t>
      </w:r>
    </w:p>
    <w:p w14:paraId="52C70ADE" w14:textId="77777777" w:rsidR="00CF1EC2" w:rsidRPr="00D45EFB" w:rsidRDefault="00CF1EC2" w:rsidP="00F953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45EFB">
        <w:rPr>
          <w:rFonts w:ascii="Times New Roman" w:hAnsi="Times New Roman"/>
          <w:sz w:val="24"/>
          <w:szCs w:val="24"/>
          <w:lang w:val="en-US"/>
        </w:rPr>
        <w:t xml:space="preserve">8/2 </w:t>
      </w:r>
      <w:proofErr w:type="spellStart"/>
      <w:r w:rsidRPr="00D45EFB">
        <w:rPr>
          <w:rFonts w:ascii="Times New Roman" w:hAnsi="Times New Roman"/>
          <w:sz w:val="24"/>
          <w:szCs w:val="24"/>
          <w:lang w:val="en-US"/>
        </w:rPr>
        <w:t>Petrovsky</w:t>
      </w:r>
      <w:proofErr w:type="spellEnd"/>
      <w:r w:rsidRPr="00D45EFB">
        <w:rPr>
          <w:rFonts w:ascii="Times New Roman" w:hAnsi="Times New Roman"/>
          <w:sz w:val="24"/>
          <w:szCs w:val="24"/>
          <w:lang w:val="en-US"/>
        </w:rPr>
        <w:t xml:space="preserve"> Blvd, Moscow 127051, Russian Federation</w:t>
      </w:r>
    </w:p>
    <w:p w14:paraId="38F8D372" w14:textId="77777777" w:rsidR="006B603F" w:rsidRPr="00D45EFB" w:rsidRDefault="006B603F" w:rsidP="00F953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45EFB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2 </w:t>
      </w:r>
      <w:proofErr w:type="spellStart"/>
      <w:r w:rsidRPr="00D45EFB">
        <w:rPr>
          <w:rFonts w:ascii="Times New Roman" w:hAnsi="Times New Roman"/>
          <w:sz w:val="24"/>
          <w:szCs w:val="24"/>
          <w:lang w:val="en-US"/>
        </w:rPr>
        <w:t>Lomonosov</w:t>
      </w:r>
      <w:proofErr w:type="spellEnd"/>
      <w:r w:rsidRPr="00D45EFB">
        <w:rPr>
          <w:rFonts w:ascii="Times New Roman" w:hAnsi="Times New Roman"/>
          <w:sz w:val="24"/>
          <w:szCs w:val="24"/>
          <w:lang w:val="en-US"/>
        </w:rPr>
        <w:t xml:space="preserve"> Moscow State University, </w:t>
      </w:r>
    </w:p>
    <w:p w14:paraId="3CD48C5D" w14:textId="77777777" w:rsidR="006B603F" w:rsidRPr="00D45EFB" w:rsidRDefault="006B603F" w:rsidP="00F953E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D45EF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1/3 </w:t>
      </w:r>
      <w:proofErr w:type="spellStart"/>
      <w:r w:rsidRPr="00D45EF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Leninskie</w:t>
      </w:r>
      <w:proofErr w:type="spellEnd"/>
      <w:r w:rsidRPr="00D45EF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Gory, Moscow 119991, Russian Federation</w:t>
      </w:r>
    </w:p>
    <w:p w14:paraId="41199E5B" w14:textId="77777777" w:rsidR="00CF1EC2" w:rsidRPr="00F05B40" w:rsidRDefault="00CF1EC2" w:rsidP="00F953E5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EDCE958" w14:textId="18D709E4" w:rsidR="00A24103" w:rsidRPr="00CD1FA7" w:rsidRDefault="001E18CF" w:rsidP="00F953E5">
      <w:pPr>
        <w:pStyle w:val="ab"/>
        <w:jc w:val="both"/>
        <w:rPr>
          <w:rFonts w:ascii="Times New Roman" w:hAnsi="Times New Roman"/>
          <w:sz w:val="24"/>
          <w:szCs w:val="24"/>
          <w:lang w:val="en-US"/>
        </w:rPr>
      </w:pPr>
      <w:r w:rsidRPr="00CD1FA7">
        <w:rPr>
          <w:rFonts w:ascii="MS Mincho" w:eastAsia="MS Mincho" w:hAnsi="MS Mincho" w:hint="eastAsia"/>
          <w:sz w:val="24"/>
          <w:szCs w:val="24"/>
        </w:rPr>
        <w:sym w:font="Wingdings" w:char="F02A"/>
      </w:r>
      <w:r w:rsidRPr="00CD1FA7">
        <w:rPr>
          <w:rFonts w:ascii="Times New Roman" w:eastAsia="MS Mincho" w:hAnsi="Times New Roman"/>
          <w:sz w:val="24"/>
          <w:szCs w:val="24"/>
          <w:lang w:val="en-US"/>
        </w:rPr>
        <w:t xml:space="preserve"> </w:t>
      </w:r>
      <w:r w:rsidR="00A24103" w:rsidRPr="00CD1FA7">
        <w:rPr>
          <w:rFonts w:ascii="Times New Roman" w:hAnsi="Times New Roman"/>
          <w:b/>
          <w:sz w:val="24"/>
          <w:szCs w:val="24"/>
          <w:lang w:val="en-US"/>
        </w:rPr>
        <w:t xml:space="preserve">Elena V. </w:t>
      </w:r>
      <w:proofErr w:type="spellStart"/>
      <w:r w:rsidR="00A24103" w:rsidRPr="00CD1FA7">
        <w:rPr>
          <w:rFonts w:ascii="Times New Roman" w:hAnsi="Times New Roman"/>
          <w:b/>
          <w:sz w:val="24"/>
          <w:szCs w:val="24"/>
          <w:lang w:val="en-US"/>
        </w:rPr>
        <w:t>Ivanova</w:t>
      </w:r>
      <w:proofErr w:type="spellEnd"/>
      <w:r w:rsidR="00A24103" w:rsidRPr="00CD1FA7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0" w:history="1">
        <w:r w:rsidR="007E6BD5" w:rsidRPr="00CD1FA7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ivanova@expmed.ru</w:t>
        </w:r>
      </w:hyperlink>
      <w:r w:rsidR="00A24103" w:rsidRPr="00CD1FA7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</w:p>
    <w:p w14:paraId="4BF0981B" w14:textId="77777777" w:rsidR="00A24103" w:rsidRPr="00A24103" w:rsidRDefault="00A24103" w:rsidP="00F953E5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08140E" w14:textId="77777777" w:rsidR="00A37C0B" w:rsidRDefault="00A37C0B" w:rsidP="00F953E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06205">
        <w:rPr>
          <w:rFonts w:ascii="Times New Roman" w:hAnsi="Times New Roman"/>
          <w:b/>
          <w:sz w:val="24"/>
          <w:szCs w:val="24"/>
          <w:lang w:val="en-US"/>
        </w:rPr>
        <w:t>ABSTRACT</w:t>
      </w:r>
    </w:p>
    <w:p w14:paraId="18F64B88" w14:textId="77777777" w:rsidR="00A37C0B" w:rsidRDefault="00A37C0B" w:rsidP="00F953E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3BBC7035" w14:textId="77777777" w:rsidR="00A37C0B" w:rsidRPr="00DD0672" w:rsidRDefault="00392C90" w:rsidP="00F953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INTRODUCTION</w:t>
      </w:r>
      <w:r w:rsidR="00A37C0B" w:rsidRPr="00DD0672">
        <w:rPr>
          <w:rFonts w:ascii="Times New Roman" w:hAnsi="Times New Roman"/>
          <w:b/>
          <w:sz w:val="24"/>
          <w:szCs w:val="24"/>
          <w:lang w:val="en-US"/>
        </w:rPr>
        <w:t>.</w:t>
      </w:r>
      <w:r w:rsidR="00A37C0B" w:rsidRPr="00DD067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2614866" w14:textId="77777777" w:rsidR="009C74CC" w:rsidRDefault="009C74CC" w:rsidP="00F953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CASE DESCRIPTION</w:t>
      </w:r>
      <w:r w:rsidRPr="007F1D71">
        <w:rPr>
          <w:rFonts w:ascii="Times New Roman" w:hAnsi="Times New Roman"/>
          <w:b/>
          <w:sz w:val="24"/>
          <w:szCs w:val="24"/>
          <w:lang w:val="en-US"/>
        </w:rPr>
        <w:t>.</w:t>
      </w:r>
      <w:r w:rsidRPr="007F1D71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1192B9B0" w14:textId="392331A5" w:rsidR="00A37C0B" w:rsidRPr="00406E93" w:rsidRDefault="00A37C0B" w:rsidP="00F953E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C39F2">
        <w:rPr>
          <w:rFonts w:ascii="Times New Roman" w:hAnsi="Times New Roman"/>
          <w:b/>
          <w:sz w:val="24"/>
          <w:szCs w:val="24"/>
          <w:lang w:val="en-US"/>
        </w:rPr>
        <w:t>CONCLUSIONS</w:t>
      </w:r>
      <w:r w:rsidRPr="00406E9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</w:p>
    <w:p w14:paraId="0E88BDDD" w14:textId="48A29A7E" w:rsidR="00D33AF7" w:rsidRDefault="00B16730" w:rsidP="00F953E5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730">
        <w:rPr>
          <w:rFonts w:ascii="Times New Roman" w:hAnsi="Times New Roman"/>
          <w:sz w:val="24"/>
          <w:szCs w:val="24"/>
        </w:rPr>
        <w:t>При переводе следует придерживаться специальной англоязычной терминологии (британский английский). Транслитерация с русского языка используется только для непереводимых названий собственных имен, приборов и других объектов. Необходимо соблюдать единство терминологии в пределах резюме. Следует использовать активный, а не пассивный залог, т.е. “</w:t>
      </w:r>
      <w:proofErr w:type="spellStart"/>
      <w:r w:rsidRPr="00B16730">
        <w:rPr>
          <w:rFonts w:ascii="Times New Roman" w:hAnsi="Times New Roman"/>
          <w:sz w:val="24"/>
          <w:szCs w:val="24"/>
        </w:rPr>
        <w:t>The</w:t>
      </w:r>
      <w:proofErr w:type="spellEnd"/>
      <w:r w:rsidRPr="00B167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6730">
        <w:rPr>
          <w:rFonts w:ascii="Times New Roman" w:hAnsi="Times New Roman"/>
          <w:sz w:val="24"/>
          <w:szCs w:val="24"/>
        </w:rPr>
        <w:t>study</w:t>
      </w:r>
      <w:proofErr w:type="spellEnd"/>
      <w:r w:rsidRPr="00B167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6730">
        <w:rPr>
          <w:rFonts w:ascii="Times New Roman" w:hAnsi="Times New Roman"/>
          <w:sz w:val="24"/>
          <w:szCs w:val="24"/>
        </w:rPr>
        <w:t>tested</w:t>
      </w:r>
      <w:proofErr w:type="spellEnd"/>
      <w:r w:rsidRPr="00B16730">
        <w:rPr>
          <w:rFonts w:ascii="Times New Roman" w:hAnsi="Times New Roman"/>
          <w:sz w:val="24"/>
          <w:szCs w:val="24"/>
        </w:rPr>
        <w:t>”, но не “</w:t>
      </w:r>
      <w:proofErr w:type="spellStart"/>
      <w:r w:rsidRPr="00B16730">
        <w:rPr>
          <w:rFonts w:ascii="Times New Roman" w:hAnsi="Times New Roman"/>
          <w:sz w:val="24"/>
          <w:szCs w:val="24"/>
        </w:rPr>
        <w:t>It</w:t>
      </w:r>
      <w:proofErr w:type="spellEnd"/>
      <w:r w:rsidRPr="00B167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6730">
        <w:rPr>
          <w:rFonts w:ascii="Times New Roman" w:hAnsi="Times New Roman"/>
          <w:sz w:val="24"/>
          <w:szCs w:val="24"/>
        </w:rPr>
        <w:t>was</w:t>
      </w:r>
      <w:proofErr w:type="spellEnd"/>
      <w:r w:rsidRPr="00B167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6730">
        <w:rPr>
          <w:rFonts w:ascii="Times New Roman" w:hAnsi="Times New Roman"/>
          <w:sz w:val="24"/>
          <w:szCs w:val="24"/>
        </w:rPr>
        <w:t>tested</w:t>
      </w:r>
      <w:proofErr w:type="spellEnd"/>
      <w:r w:rsidRPr="00B16730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16730">
        <w:rPr>
          <w:rFonts w:ascii="Times New Roman" w:hAnsi="Times New Roman"/>
          <w:sz w:val="24"/>
          <w:szCs w:val="24"/>
        </w:rPr>
        <w:t>this</w:t>
      </w:r>
      <w:proofErr w:type="spellEnd"/>
      <w:r w:rsidRPr="00B167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6730">
        <w:rPr>
          <w:rFonts w:ascii="Times New Roman" w:hAnsi="Times New Roman"/>
          <w:sz w:val="24"/>
          <w:szCs w:val="24"/>
        </w:rPr>
        <w:t>study</w:t>
      </w:r>
      <w:proofErr w:type="spellEnd"/>
      <w:r w:rsidRPr="00B16730">
        <w:rPr>
          <w:rFonts w:ascii="Times New Roman" w:hAnsi="Times New Roman"/>
          <w:sz w:val="24"/>
          <w:szCs w:val="24"/>
        </w:rPr>
        <w:t>”.</w:t>
      </w:r>
    </w:p>
    <w:p w14:paraId="210DAB38" w14:textId="77777777" w:rsidR="00B16730" w:rsidRPr="001C39F2" w:rsidRDefault="00B16730" w:rsidP="00F953E5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226BA7" w14:textId="77777777" w:rsidR="00D33AF7" w:rsidRPr="00B16730" w:rsidRDefault="00D33AF7" w:rsidP="00F953E5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5B6CB15F" w14:textId="5EEF7F2C" w:rsidR="00BA6478" w:rsidRDefault="00BA6478" w:rsidP="00F953E5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6478">
        <w:rPr>
          <w:rFonts w:ascii="Times New Roman" w:hAnsi="Times New Roman" w:cs="Times New Roman"/>
          <w:b/>
          <w:iCs/>
          <w:sz w:val="24"/>
          <w:szCs w:val="24"/>
          <w:lang w:val="en-US"/>
        </w:rPr>
        <w:t>Keywords</w:t>
      </w:r>
      <w:r w:rsidRPr="00B16730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="00FF0DEA" w:rsidRPr="00140CB4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приводится </w:t>
      </w:r>
      <w:r w:rsidR="00FF0DEA">
        <w:rPr>
          <w:rFonts w:ascii="Times New Roman" w:hAnsi="Times New Roman" w:cs="Times New Roman"/>
          <w:iCs/>
          <w:spacing w:val="-6"/>
          <w:sz w:val="24"/>
          <w:szCs w:val="24"/>
        </w:rPr>
        <w:t>перевод ключевых слов</w:t>
      </w:r>
      <w:r w:rsidR="00FF0DEA" w:rsidRPr="00140CB4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="00B16730" w:rsidRPr="00B16730">
        <w:rPr>
          <w:rFonts w:ascii="Times New Roman" w:hAnsi="Times New Roman" w:cs="Times New Roman"/>
          <w:iCs/>
          <w:sz w:val="24"/>
          <w:szCs w:val="24"/>
        </w:rPr>
        <w:t xml:space="preserve">с русского языка; обязательно проводится проверка ключевых слов на английском в </w:t>
      </w:r>
      <w:proofErr w:type="spellStart"/>
      <w:r w:rsidR="00B16730" w:rsidRPr="00B16730">
        <w:rPr>
          <w:rFonts w:ascii="Times New Roman" w:hAnsi="Times New Roman" w:cs="Times New Roman"/>
          <w:iCs/>
          <w:sz w:val="24"/>
          <w:szCs w:val="24"/>
          <w:lang w:val="en-US"/>
        </w:rPr>
        <w:t>MeSH</w:t>
      </w:r>
      <w:proofErr w:type="spellEnd"/>
      <w:r w:rsidR="00B16730" w:rsidRPr="00B1673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16730" w:rsidRPr="00B16730">
        <w:rPr>
          <w:rFonts w:ascii="Times New Roman" w:hAnsi="Times New Roman" w:cs="Times New Roman"/>
          <w:iCs/>
          <w:sz w:val="24"/>
          <w:szCs w:val="24"/>
          <w:lang w:val="en-US"/>
        </w:rPr>
        <w:t>on</w:t>
      </w:r>
      <w:r w:rsidR="00B16730" w:rsidRPr="00B1673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16730" w:rsidRPr="00B16730">
        <w:rPr>
          <w:rFonts w:ascii="Times New Roman" w:hAnsi="Times New Roman" w:cs="Times New Roman"/>
          <w:iCs/>
          <w:sz w:val="24"/>
          <w:szCs w:val="24"/>
          <w:lang w:val="en-US"/>
        </w:rPr>
        <w:t>Demand</w:t>
      </w:r>
      <w:r w:rsidR="00B16730" w:rsidRPr="00B16730">
        <w:rPr>
          <w:rFonts w:ascii="Times New Roman" w:hAnsi="Times New Roman" w:cs="Times New Roman"/>
          <w:iCs/>
          <w:sz w:val="24"/>
          <w:szCs w:val="24"/>
        </w:rPr>
        <w:t xml:space="preserve"> (подтверждение корректного использования терминов)</w:t>
      </w:r>
    </w:p>
    <w:p w14:paraId="7B76A4BA" w14:textId="77777777" w:rsidR="00B16730" w:rsidRPr="00B16730" w:rsidRDefault="00B16730" w:rsidP="00F953E5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560CD017" w14:textId="68F559BE" w:rsidR="00B16730" w:rsidRPr="00B16730" w:rsidRDefault="00B16730" w:rsidP="00F953E5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ru-RU"/>
        </w:rPr>
      </w:pPr>
      <w:r w:rsidRPr="00B16730">
        <w:rPr>
          <w:rFonts w:ascii="Times New Roman" w:hAnsi="Times New Roman"/>
          <w:b/>
          <w:iCs/>
          <w:sz w:val="24"/>
          <w:szCs w:val="24"/>
          <w:lang w:val="en-US"/>
        </w:rPr>
        <w:t>For</w:t>
      </w:r>
      <w:r w:rsidRPr="00B16730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B16730">
        <w:rPr>
          <w:rFonts w:ascii="Times New Roman" w:hAnsi="Times New Roman"/>
          <w:b/>
          <w:iCs/>
          <w:sz w:val="24"/>
          <w:szCs w:val="24"/>
          <w:lang w:val="en-US"/>
        </w:rPr>
        <w:t>citation</w:t>
      </w:r>
      <w:r w:rsidRPr="00B16730">
        <w:rPr>
          <w:rFonts w:ascii="Times New Roman" w:hAnsi="Times New Roman"/>
          <w:b/>
          <w:iCs/>
          <w:sz w:val="24"/>
          <w:szCs w:val="24"/>
        </w:rPr>
        <w:t>:</w:t>
      </w:r>
      <w:r w:rsidRPr="00B1673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16730">
        <w:rPr>
          <w:rFonts w:ascii="Times New Roman" w:hAnsi="Times New Roman"/>
          <w:iCs/>
          <w:sz w:val="24"/>
          <w:szCs w:val="24"/>
          <w:lang w:val="en-US"/>
        </w:rPr>
        <w:t>Ivanova</w:t>
      </w:r>
      <w:proofErr w:type="spellEnd"/>
      <w:r w:rsidRPr="00B16730">
        <w:rPr>
          <w:rFonts w:ascii="Times New Roman" w:hAnsi="Times New Roman"/>
          <w:iCs/>
          <w:sz w:val="24"/>
          <w:szCs w:val="24"/>
        </w:rPr>
        <w:t xml:space="preserve"> </w:t>
      </w:r>
      <w:r w:rsidRPr="00B16730">
        <w:rPr>
          <w:rFonts w:ascii="Times New Roman" w:hAnsi="Times New Roman"/>
          <w:iCs/>
          <w:sz w:val="24"/>
          <w:szCs w:val="24"/>
          <w:lang w:val="en-US"/>
        </w:rPr>
        <w:t>E</w:t>
      </w:r>
      <w:r w:rsidRPr="00B16730">
        <w:rPr>
          <w:rFonts w:ascii="Times New Roman" w:hAnsi="Times New Roman"/>
          <w:iCs/>
          <w:sz w:val="24"/>
          <w:szCs w:val="24"/>
        </w:rPr>
        <w:t>.</w:t>
      </w:r>
      <w:r w:rsidRPr="00B16730">
        <w:rPr>
          <w:rFonts w:ascii="Times New Roman" w:hAnsi="Times New Roman"/>
          <w:iCs/>
          <w:sz w:val="24"/>
          <w:szCs w:val="24"/>
          <w:lang w:val="en-US"/>
        </w:rPr>
        <w:t>V</w:t>
      </w:r>
      <w:r w:rsidRPr="00B16730">
        <w:rPr>
          <w:rFonts w:ascii="Times New Roman" w:hAnsi="Times New Roman"/>
          <w:iCs/>
          <w:sz w:val="24"/>
          <w:szCs w:val="24"/>
        </w:rPr>
        <w:t xml:space="preserve">., </w:t>
      </w:r>
      <w:proofErr w:type="spellStart"/>
      <w:r w:rsidRPr="00B16730">
        <w:rPr>
          <w:rFonts w:ascii="Times New Roman" w:hAnsi="Times New Roman"/>
          <w:sz w:val="24"/>
          <w:szCs w:val="24"/>
          <w:lang w:val="en-US"/>
        </w:rPr>
        <w:t>Petrova</w:t>
      </w:r>
      <w:proofErr w:type="spellEnd"/>
      <w:r w:rsidRPr="00B16730">
        <w:rPr>
          <w:rFonts w:ascii="Times New Roman" w:hAnsi="Times New Roman"/>
          <w:sz w:val="24"/>
          <w:szCs w:val="24"/>
        </w:rPr>
        <w:t xml:space="preserve"> </w:t>
      </w:r>
      <w:r w:rsidRPr="00B16730">
        <w:rPr>
          <w:rFonts w:ascii="Times New Roman" w:hAnsi="Times New Roman"/>
          <w:sz w:val="24"/>
          <w:szCs w:val="24"/>
          <w:lang w:val="en-US"/>
        </w:rPr>
        <w:t>M</w:t>
      </w:r>
      <w:r w:rsidRPr="00B16730">
        <w:rPr>
          <w:rFonts w:ascii="Times New Roman" w:hAnsi="Times New Roman"/>
          <w:sz w:val="24"/>
          <w:szCs w:val="24"/>
        </w:rPr>
        <w:t>.</w:t>
      </w:r>
      <w:r w:rsidRPr="00B16730">
        <w:rPr>
          <w:rFonts w:ascii="Times New Roman" w:hAnsi="Times New Roman"/>
          <w:sz w:val="24"/>
          <w:szCs w:val="24"/>
          <w:lang w:val="en-US"/>
        </w:rPr>
        <w:t>A</w:t>
      </w:r>
      <w:r w:rsidRPr="00B16730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B16730">
        <w:rPr>
          <w:rFonts w:ascii="Times New Roman" w:hAnsi="Times New Roman"/>
          <w:sz w:val="24"/>
          <w:szCs w:val="24"/>
          <w:lang w:val="en-US"/>
        </w:rPr>
        <w:t>Smirnova</w:t>
      </w:r>
      <w:proofErr w:type="spellEnd"/>
      <w:r w:rsidRPr="00B16730">
        <w:rPr>
          <w:rFonts w:ascii="Times New Roman" w:hAnsi="Times New Roman"/>
          <w:sz w:val="24"/>
          <w:szCs w:val="24"/>
        </w:rPr>
        <w:t xml:space="preserve"> </w:t>
      </w:r>
      <w:r w:rsidRPr="00B16730">
        <w:rPr>
          <w:rFonts w:ascii="Times New Roman" w:hAnsi="Times New Roman"/>
          <w:sz w:val="24"/>
          <w:szCs w:val="24"/>
          <w:lang w:val="en-US"/>
        </w:rPr>
        <w:t>M</w:t>
      </w:r>
      <w:r w:rsidRPr="00B16730">
        <w:rPr>
          <w:rFonts w:ascii="Times New Roman" w:hAnsi="Times New Roman"/>
          <w:sz w:val="24"/>
          <w:szCs w:val="24"/>
        </w:rPr>
        <w:t>.</w:t>
      </w:r>
      <w:r w:rsidRPr="00B16730">
        <w:rPr>
          <w:rFonts w:ascii="Times New Roman" w:hAnsi="Times New Roman"/>
          <w:sz w:val="24"/>
          <w:szCs w:val="24"/>
          <w:lang w:val="en-US"/>
        </w:rPr>
        <w:t>N</w:t>
      </w:r>
      <w:r w:rsidRPr="00B16730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B16730">
        <w:rPr>
          <w:rFonts w:ascii="Times New Roman" w:hAnsi="Times New Roman"/>
          <w:sz w:val="24"/>
          <w:szCs w:val="24"/>
          <w:lang w:val="en-US"/>
        </w:rPr>
        <w:t>Sidorov</w:t>
      </w:r>
      <w:proofErr w:type="spellEnd"/>
      <w:r w:rsidRPr="00B16730">
        <w:rPr>
          <w:rFonts w:ascii="Times New Roman" w:hAnsi="Times New Roman"/>
          <w:sz w:val="24"/>
          <w:szCs w:val="24"/>
        </w:rPr>
        <w:t xml:space="preserve"> </w:t>
      </w:r>
      <w:r w:rsidRPr="00B16730">
        <w:rPr>
          <w:rFonts w:ascii="Times New Roman" w:hAnsi="Times New Roman"/>
          <w:sz w:val="24"/>
          <w:szCs w:val="24"/>
          <w:lang w:val="en-US"/>
        </w:rPr>
        <w:t>V</w:t>
      </w:r>
      <w:r w:rsidRPr="00B16730">
        <w:rPr>
          <w:rFonts w:ascii="Times New Roman" w:hAnsi="Times New Roman"/>
          <w:sz w:val="24"/>
          <w:szCs w:val="24"/>
        </w:rPr>
        <w:t>.</w:t>
      </w:r>
      <w:r w:rsidRPr="00B16730">
        <w:rPr>
          <w:rFonts w:ascii="Times New Roman" w:hAnsi="Times New Roman"/>
          <w:sz w:val="24"/>
          <w:szCs w:val="24"/>
          <w:lang w:val="en-US"/>
        </w:rPr>
        <w:t>G</w:t>
      </w:r>
      <w:r w:rsidRPr="00B16730">
        <w:rPr>
          <w:rFonts w:ascii="Times New Roman" w:hAnsi="Times New Roman"/>
          <w:sz w:val="24"/>
          <w:szCs w:val="24"/>
        </w:rPr>
        <w:t xml:space="preserve">. </w:t>
      </w:r>
      <w:r w:rsidR="00FF0DEA">
        <w:rPr>
          <w:rFonts w:ascii="Times New Roman" w:hAnsi="Times New Roman"/>
          <w:sz w:val="24"/>
          <w:szCs w:val="24"/>
        </w:rPr>
        <w:t xml:space="preserve">Заглавие рукописи на </w:t>
      </w:r>
      <w:r w:rsidRPr="00B16730">
        <w:rPr>
          <w:rFonts w:ascii="Times New Roman" w:hAnsi="Times New Roman"/>
          <w:sz w:val="24"/>
          <w:szCs w:val="24"/>
        </w:rPr>
        <w:t>английском языке</w:t>
      </w:r>
      <w:r w:rsidRPr="00B1673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16730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Safety</w:t>
      </w:r>
      <w:r w:rsidRPr="00B16730">
        <w:rPr>
          <w:rFonts w:ascii="Times New Roman" w:eastAsia="Times New Roman" w:hAnsi="Times New Roman"/>
          <w:i/>
          <w:sz w:val="24"/>
          <w:szCs w:val="24"/>
          <w:lang w:val="en-GB" w:eastAsia="ru-RU"/>
        </w:rPr>
        <w:t xml:space="preserve"> </w:t>
      </w:r>
      <w:r w:rsidRPr="00B16730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and</w:t>
      </w:r>
      <w:r w:rsidRPr="00B16730">
        <w:rPr>
          <w:rFonts w:ascii="Times New Roman" w:eastAsia="Times New Roman" w:hAnsi="Times New Roman"/>
          <w:i/>
          <w:sz w:val="24"/>
          <w:szCs w:val="24"/>
          <w:lang w:val="en-GB" w:eastAsia="ru-RU"/>
        </w:rPr>
        <w:t xml:space="preserve"> </w:t>
      </w:r>
      <w:r w:rsidRPr="00B16730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Risk</w:t>
      </w:r>
      <w:r w:rsidRPr="00B16730">
        <w:rPr>
          <w:rFonts w:ascii="Times New Roman" w:eastAsia="Times New Roman" w:hAnsi="Times New Roman"/>
          <w:i/>
          <w:sz w:val="24"/>
          <w:szCs w:val="24"/>
          <w:lang w:val="en-GB" w:eastAsia="ru-RU"/>
        </w:rPr>
        <w:t xml:space="preserve"> </w:t>
      </w:r>
      <w:r w:rsidRPr="00B16730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of</w:t>
      </w:r>
      <w:r w:rsidRPr="00B16730">
        <w:rPr>
          <w:rFonts w:ascii="Times New Roman" w:eastAsia="Times New Roman" w:hAnsi="Times New Roman"/>
          <w:i/>
          <w:sz w:val="24"/>
          <w:szCs w:val="24"/>
          <w:lang w:val="en-GB" w:eastAsia="ru-RU"/>
        </w:rPr>
        <w:t xml:space="preserve"> </w:t>
      </w:r>
      <w:r w:rsidRPr="00B16730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Pharmacotherapy</w:t>
      </w:r>
      <w:r w:rsidRPr="00B16730">
        <w:rPr>
          <w:rFonts w:ascii="Times New Roman" w:eastAsia="Times New Roman" w:hAnsi="Times New Roman"/>
          <w:i/>
          <w:sz w:val="24"/>
          <w:szCs w:val="24"/>
          <w:lang w:val="en-GB" w:eastAsia="ru-RU"/>
        </w:rPr>
        <w:t>.</w:t>
      </w:r>
      <w:r w:rsidRPr="00B16730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Pr="00B16730">
        <w:rPr>
          <w:rFonts w:ascii="Times New Roman" w:hAnsi="Times New Roman"/>
          <w:sz w:val="24"/>
          <w:szCs w:val="24"/>
          <w:lang w:val="en-US"/>
        </w:rPr>
        <w:t>2025</w:t>
      </w:r>
      <w:proofErr w:type="gramStart"/>
      <w:r w:rsidRPr="00B16730">
        <w:rPr>
          <w:rFonts w:ascii="Times New Roman" w:hAnsi="Times New Roman"/>
          <w:sz w:val="24"/>
          <w:szCs w:val="24"/>
          <w:lang w:val="en-US"/>
        </w:rPr>
        <w:t>;13</w:t>
      </w:r>
      <w:proofErr w:type="gramEnd"/>
      <w:r w:rsidRPr="00B16730">
        <w:rPr>
          <w:rFonts w:ascii="Times New Roman" w:hAnsi="Times New Roman"/>
          <w:sz w:val="24"/>
          <w:szCs w:val="24"/>
          <w:lang w:val="en-US"/>
        </w:rPr>
        <w:t>(_).</w:t>
      </w:r>
    </w:p>
    <w:p w14:paraId="46C371C0" w14:textId="77777777" w:rsidR="00950A79" w:rsidRDefault="00950A79" w:rsidP="00F953E5">
      <w:pPr>
        <w:pStyle w:val="Text05"/>
        <w:spacing w:before="0" w:after="0" w:line="360" w:lineRule="auto"/>
        <w:outlineLvl w:val="9"/>
        <w:rPr>
          <w:b/>
          <w:bCs/>
          <w:color w:val="auto"/>
          <w:szCs w:val="24"/>
          <w:lang w:val="en-US"/>
        </w:rPr>
      </w:pPr>
    </w:p>
    <w:p w14:paraId="00E679CC" w14:textId="77777777" w:rsidR="00B16730" w:rsidRPr="00C64BC1" w:rsidRDefault="00B16730" w:rsidP="00F953E5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C64BC1">
        <w:rPr>
          <w:rFonts w:ascii="Times New Roman" w:hAnsi="Times New Roman"/>
          <w:b/>
          <w:sz w:val="20"/>
          <w:szCs w:val="20"/>
          <w:lang w:val="en-US"/>
        </w:rPr>
        <w:t>Funding.</w:t>
      </w:r>
      <w:r w:rsidRPr="00C64BC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C64BC1">
        <w:rPr>
          <w:rFonts w:ascii="Times New Roman" w:hAnsi="Times New Roman"/>
          <w:i/>
          <w:sz w:val="20"/>
          <w:szCs w:val="20"/>
        </w:rPr>
        <w:t>Примеры</w:t>
      </w:r>
      <w:r w:rsidRPr="00C64BC1">
        <w:rPr>
          <w:rFonts w:ascii="Times New Roman" w:hAnsi="Times New Roman"/>
          <w:i/>
          <w:sz w:val="20"/>
          <w:szCs w:val="20"/>
          <w:lang w:val="en-US"/>
        </w:rPr>
        <w:t xml:space="preserve">: </w:t>
      </w:r>
    </w:p>
    <w:p w14:paraId="24DB368A" w14:textId="77777777" w:rsidR="00B16730" w:rsidRPr="00C64BC1" w:rsidRDefault="00B16730" w:rsidP="00F953E5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C64BC1">
        <w:rPr>
          <w:rFonts w:ascii="Times New Roman" w:hAnsi="Times New Roman"/>
          <w:sz w:val="20"/>
          <w:szCs w:val="20"/>
          <w:lang w:val="en-US"/>
        </w:rPr>
        <w:t xml:space="preserve">This study was conducted by the Scientific Centre for Expert Evaluation of Medicinal Products as part of the applied research funded under State Assignment No. ___ (R&amp;D Registry No. ___). </w:t>
      </w:r>
    </w:p>
    <w:p w14:paraId="08C82527" w14:textId="77777777" w:rsidR="00B16730" w:rsidRPr="00C64BC1" w:rsidRDefault="00B16730" w:rsidP="00F953E5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C64BC1">
        <w:rPr>
          <w:rFonts w:ascii="Times New Roman" w:hAnsi="Times New Roman"/>
          <w:sz w:val="20"/>
          <w:szCs w:val="20"/>
          <w:lang w:val="en-US"/>
        </w:rPr>
        <w:t>The study was performed without external funding.</w:t>
      </w:r>
    </w:p>
    <w:p w14:paraId="0146000F" w14:textId="77777777" w:rsidR="00B16730" w:rsidRPr="00C64BC1" w:rsidRDefault="00B16730" w:rsidP="00F953E5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757CE1BA" w14:textId="77777777" w:rsidR="00B16730" w:rsidRPr="00C64BC1" w:rsidRDefault="00B16730" w:rsidP="00F953E5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C64BC1">
        <w:rPr>
          <w:rFonts w:ascii="Times New Roman" w:hAnsi="Times New Roman"/>
          <w:b/>
          <w:sz w:val="20"/>
          <w:szCs w:val="20"/>
          <w:lang w:val="en-US"/>
        </w:rPr>
        <w:t>Disclosure.</w:t>
      </w:r>
      <w:r w:rsidRPr="00C64BC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C64BC1">
        <w:rPr>
          <w:rFonts w:ascii="Times New Roman" w:hAnsi="Times New Roman"/>
          <w:i/>
          <w:sz w:val="20"/>
          <w:szCs w:val="20"/>
        </w:rPr>
        <w:t>Примеры</w:t>
      </w:r>
      <w:r w:rsidRPr="00C64BC1">
        <w:rPr>
          <w:rFonts w:ascii="Times New Roman" w:hAnsi="Times New Roman"/>
          <w:i/>
          <w:sz w:val="20"/>
          <w:szCs w:val="20"/>
          <w:lang w:val="en-US"/>
        </w:rPr>
        <w:t xml:space="preserve">: </w:t>
      </w:r>
    </w:p>
    <w:p w14:paraId="52EC8D73" w14:textId="77777777" w:rsidR="00B16730" w:rsidRPr="00C64BC1" w:rsidRDefault="00B16730" w:rsidP="00F95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0"/>
          <w:szCs w:val="20"/>
          <w:lang w:val="en-US" w:eastAsia="ru-RU"/>
        </w:rPr>
      </w:pPr>
      <w:r w:rsidRPr="00C64BC1">
        <w:rPr>
          <w:rFonts w:ascii="Times New Roman" w:eastAsia="Times New Roman" w:hAnsi="Times New Roman" w:cs="Courier New"/>
          <w:sz w:val="20"/>
          <w:szCs w:val="20"/>
          <w:lang w:val="en-US" w:eastAsia="ru-RU"/>
        </w:rPr>
        <w:t xml:space="preserve">The authors declare having no conflict of interest. </w:t>
      </w:r>
    </w:p>
    <w:p w14:paraId="57FB5F8D" w14:textId="77777777" w:rsidR="00B16730" w:rsidRPr="00C64BC1" w:rsidRDefault="00B16730" w:rsidP="00F95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0"/>
          <w:szCs w:val="20"/>
          <w:lang w:val="en-GB" w:eastAsia="ru-RU"/>
        </w:rPr>
      </w:pPr>
      <w:r w:rsidRPr="00C64BC1">
        <w:rPr>
          <w:rFonts w:ascii="Times New Roman" w:eastAsia="Times New Roman" w:hAnsi="Times New Roman" w:cs="Courier New"/>
          <w:sz w:val="20"/>
          <w:szCs w:val="20"/>
          <w:lang w:val="en-US" w:eastAsia="ru-RU"/>
        </w:rPr>
        <w:t xml:space="preserve">Elena V. </w:t>
      </w:r>
      <w:proofErr w:type="spellStart"/>
      <w:r w:rsidRPr="00C64BC1">
        <w:rPr>
          <w:rFonts w:ascii="Times New Roman" w:eastAsia="Times New Roman" w:hAnsi="Times New Roman" w:cs="Courier New"/>
          <w:sz w:val="20"/>
          <w:szCs w:val="20"/>
          <w:lang w:val="en-US" w:eastAsia="ru-RU"/>
        </w:rPr>
        <w:t>Ivanova</w:t>
      </w:r>
      <w:proofErr w:type="spellEnd"/>
      <w:r w:rsidRPr="00C64BC1">
        <w:rPr>
          <w:rFonts w:ascii="Times New Roman" w:eastAsia="Times New Roman" w:hAnsi="Times New Roman" w:cs="Courier New"/>
          <w:sz w:val="20"/>
          <w:szCs w:val="20"/>
          <w:lang w:val="en-US" w:eastAsia="ru-RU"/>
        </w:rPr>
        <w:t xml:space="preserve"> has been a member of the Editorial Board of </w:t>
      </w:r>
      <w:r w:rsidRPr="00C64BC1">
        <w:rPr>
          <w:rFonts w:ascii="Times New Roman" w:eastAsia="Times New Roman" w:hAnsi="Times New Roman" w:cs="Courier New"/>
          <w:i/>
          <w:sz w:val="20"/>
          <w:szCs w:val="20"/>
          <w:lang w:val="en-US" w:eastAsia="ru-RU"/>
        </w:rPr>
        <w:t>Safety and Risk of Pharmacotherapy</w:t>
      </w:r>
      <w:r w:rsidRPr="00C64BC1">
        <w:rPr>
          <w:rFonts w:ascii="Times New Roman" w:eastAsia="Times New Roman" w:hAnsi="Times New Roman" w:cs="Courier New"/>
          <w:sz w:val="20"/>
          <w:szCs w:val="20"/>
          <w:lang w:val="en-US" w:eastAsia="ru-RU"/>
        </w:rPr>
        <w:t xml:space="preserve"> since 2021. The</w:t>
      </w:r>
      <w:r w:rsidRPr="00C64BC1">
        <w:rPr>
          <w:rFonts w:ascii="Times New Roman" w:eastAsia="Times New Roman" w:hAnsi="Times New Roman" w:cs="Courier New"/>
          <w:sz w:val="20"/>
          <w:szCs w:val="20"/>
          <w:lang w:val="en-GB" w:eastAsia="ru-RU"/>
        </w:rPr>
        <w:t xml:space="preserve"> </w:t>
      </w:r>
      <w:r w:rsidRPr="00C64BC1">
        <w:rPr>
          <w:rFonts w:ascii="Times New Roman" w:eastAsia="Times New Roman" w:hAnsi="Times New Roman" w:cs="Courier New"/>
          <w:sz w:val="20"/>
          <w:szCs w:val="20"/>
          <w:lang w:val="en-US" w:eastAsia="ru-RU"/>
        </w:rPr>
        <w:t>other</w:t>
      </w:r>
      <w:r w:rsidRPr="00C64BC1">
        <w:rPr>
          <w:rFonts w:ascii="Times New Roman" w:eastAsia="Times New Roman" w:hAnsi="Times New Roman" w:cs="Courier New"/>
          <w:sz w:val="20"/>
          <w:szCs w:val="20"/>
          <w:lang w:val="en-GB" w:eastAsia="ru-RU"/>
        </w:rPr>
        <w:t xml:space="preserve"> </w:t>
      </w:r>
      <w:r w:rsidRPr="00C64BC1">
        <w:rPr>
          <w:rFonts w:ascii="Times New Roman" w:eastAsia="Times New Roman" w:hAnsi="Times New Roman" w:cs="Courier New"/>
          <w:sz w:val="20"/>
          <w:szCs w:val="20"/>
          <w:lang w:val="en-US" w:eastAsia="ru-RU"/>
        </w:rPr>
        <w:t>authors</w:t>
      </w:r>
      <w:r w:rsidRPr="00C64BC1">
        <w:rPr>
          <w:rFonts w:ascii="Times New Roman" w:eastAsia="Times New Roman" w:hAnsi="Times New Roman" w:cs="Courier New"/>
          <w:sz w:val="20"/>
          <w:szCs w:val="20"/>
          <w:lang w:val="en-GB" w:eastAsia="ru-RU"/>
        </w:rPr>
        <w:t xml:space="preserve"> </w:t>
      </w:r>
      <w:r w:rsidRPr="00C64BC1">
        <w:rPr>
          <w:rFonts w:ascii="Times New Roman" w:eastAsia="Times New Roman" w:hAnsi="Times New Roman" w:cs="Courier New"/>
          <w:sz w:val="20"/>
          <w:szCs w:val="20"/>
          <w:lang w:val="en-US" w:eastAsia="ru-RU"/>
        </w:rPr>
        <w:t>declare</w:t>
      </w:r>
      <w:r w:rsidRPr="00C64BC1">
        <w:rPr>
          <w:rFonts w:ascii="Times New Roman" w:eastAsia="Times New Roman" w:hAnsi="Times New Roman" w:cs="Courier New"/>
          <w:sz w:val="20"/>
          <w:szCs w:val="20"/>
          <w:lang w:val="en-GB" w:eastAsia="ru-RU"/>
        </w:rPr>
        <w:t xml:space="preserve"> </w:t>
      </w:r>
      <w:r w:rsidRPr="00C64BC1">
        <w:rPr>
          <w:rFonts w:ascii="Times New Roman" w:eastAsia="Times New Roman" w:hAnsi="Times New Roman" w:cs="Courier New"/>
          <w:sz w:val="20"/>
          <w:szCs w:val="20"/>
          <w:lang w:val="en-US" w:eastAsia="ru-RU"/>
        </w:rPr>
        <w:t>having</w:t>
      </w:r>
      <w:r w:rsidRPr="00C64BC1">
        <w:rPr>
          <w:rFonts w:ascii="Times New Roman" w:eastAsia="Times New Roman" w:hAnsi="Times New Roman" w:cs="Courier New"/>
          <w:sz w:val="20"/>
          <w:szCs w:val="20"/>
          <w:lang w:val="en-GB" w:eastAsia="ru-RU"/>
        </w:rPr>
        <w:t xml:space="preserve"> </w:t>
      </w:r>
      <w:r w:rsidRPr="00C64BC1">
        <w:rPr>
          <w:rFonts w:ascii="Times New Roman" w:eastAsia="Times New Roman" w:hAnsi="Times New Roman" w:cs="Courier New"/>
          <w:sz w:val="20"/>
          <w:szCs w:val="20"/>
          <w:lang w:val="en-US" w:eastAsia="ru-RU"/>
        </w:rPr>
        <w:t>no</w:t>
      </w:r>
      <w:r w:rsidRPr="00C64BC1">
        <w:rPr>
          <w:rFonts w:ascii="Times New Roman" w:eastAsia="Times New Roman" w:hAnsi="Times New Roman" w:cs="Courier New"/>
          <w:sz w:val="20"/>
          <w:szCs w:val="20"/>
          <w:lang w:val="en-GB" w:eastAsia="ru-RU"/>
        </w:rPr>
        <w:t xml:space="preserve"> </w:t>
      </w:r>
      <w:r w:rsidRPr="00C64BC1">
        <w:rPr>
          <w:rFonts w:ascii="Times New Roman" w:eastAsia="Times New Roman" w:hAnsi="Times New Roman" w:cs="Courier New"/>
          <w:sz w:val="20"/>
          <w:szCs w:val="20"/>
          <w:lang w:val="en-US" w:eastAsia="ru-RU"/>
        </w:rPr>
        <w:t>conflict</w:t>
      </w:r>
      <w:r w:rsidRPr="00C64BC1">
        <w:rPr>
          <w:rFonts w:ascii="Times New Roman" w:eastAsia="Times New Roman" w:hAnsi="Times New Roman" w:cs="Courier New"/>
          <w:sz w:val="20"/>
          <w:szCs w:val="20"/>
          <w:lang w:val="en-GB" w:eastAsia="ru-RU"/>
        </w:rPr>
        <w:t xml:space="preserve"> </w:t>
      </w:r>
      <w:r w:rsidRPr="00C64BC1">
        <w:rPr>
          <w:rFonts w:ascii="Times New Roman" w:eastAsia="Times New Roman" w:hAnsi="Times New Roman" w:cs="Courier New"/>
          <w:sz w:val="20"/>
          <w:szCs w:val="20"/>
          <w:lang w:val="en-US" w:eastAsia="ru-RU"/>
        </w:rPr>
        <w:t>of</w:t>
      </w:r>
      <w:r w:rsidRPr="00C64BC1">
        <w:rPr>
          <w:rFonts w:ascii="Times New Roman" w:eastAsia="Times New Roman" w:hAnsi="Times New Roman" w:cs="Courier New"/>
          <w:sz w:val="20"/>
          <w:szCs w:val="20"/>
          <w:lang w:val="en-GB" w:eastAsia="ru-RU"/>
        </w:rPr>
        <w:t xml:space="preserve"> </w:t>
      </w:r>
      <w:r w:rsidRPr="00C64BC1">
        <w:rPr>
          <w:rFonts w:ascii="Times New Roman" w:eastAsia="Times New Roman" w:hAnsi="Times New Roman" w:cs="Courier New"/>
          <w:sz w:val="20"/>
          <w:szCs w:val="20"/>
          <w:lang w:val="en-US" w:eastAsia="ru-RU"/>
        </w:rPr>
        <w:t>interest</w:t>
      </w:r>
      <w:r w:rsidRPr="00C64BC1">
        <w:rPr>
          <w:rFonts w:ascii="Times New Roman" w:eastAsia="Times New Roman" w:hAnsi="Times New Roman" w:cs="Courier New"/>
          <w:sz w:val="20"/>
          <w:szCs w:val="20"/>
          <w:lang w:val="en-GB" w:eastAsia="ru-RU"/>
        </w:rPr>
        <w:t xml:space="preserve">. </w:t>
      </w:r>
    </w:p>
    <w:p w14:paraId="618D77D7" w14:textId="77777777" w:rsidR="00B16730" w:rsidRPr="00C64BC1" w:rsidRDefault="00B16730" w:rsidP="00F95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0"/>
          <w:szCs w:val="20"/>
          <w:lang w:val="en-GB" w:eastAsia="ru-RU"/>
        </w:rPr>
      </w:pPr>
      <w:r w:rsidRPr="00C64BC1">
        <w:rPr>
          <w:rFonts w:ascii="Times New Roman" w:eastAsia="Times New Roman" w:hAnsi="Times New Roman" w:cs="Courier New"/>
          <w:sz w:val="20"/>
          <w:szCs w:val="20"/>
          <w:lang w:val="en-GB" w:eastAsia="ru-RU"/>
        </w:rPr>
        <w:t xml:space="preserve">The authors work for Bacteriophage </w:t>
      </w:r>
      <w:proofErr w:type="spellStart"/>
      <w:r w:rsidRPr="00C64BC1">
        <w:rPr>
          <w:rFonts w:ascii="Times New Roman" w:eastAsia="Times New Roman" w:hAnsi="Times New Roman" w:cs="Courier New"/>
          <w:sz w:val="20"/>
          <w:szCs w:val="20"/>
          <w:lang w:val="en-GB" w:eastAsia="ru-RU"/>
        </w:rPr>
        <w:t>JSC</w:t>
      </w:r>
      <w:proofErr w:type="spellEnd"/>
      <w:r w:rsidRPr="00C64BC1">
        <w:rPr>
          <w:rFonts w:ascii="Times New Roman" w:eastAsia="Times New Roman" w:hAnsi="Times New Roman" w:cs="Courier New"/>
          <w:sz w:val="20"/>
          <w:szCs w:val="20"/>
          <w:lang w:val="en-GB" w:eastAsia="ru-RU"/>
        </w:rPr>
        <w:t>. However, when writing this paper, the authors were guided by considerations of the scientific value of the material obtained; the authors declare their impartiality in its assessment.</w:t>
      </w:r>
    </w:p>
    <w:p w14:paraId="0B3B6839" w14:textId="77777777" w:rsidR="00B16730" w:rsidRPr="00B16730" w:rsidRDefault="00B16730" w:rsidP="00F953E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14:paraId="52EFA073" w14:textId="400D1B0D" w:rsidR="00033257" w:rsidRPr="00033257" w:rsidRDefault="00050F63" w:rsidP="00F953E5">
      <w:pPr>
        <w:pStyle w:val="Text05"/>
        <w:spacing w:before="0" w:after="0" w:line="360" w:lineRule="auto"/>
        <w:outlineLvl w:val="9"/>
        <w:rPr>
          <w:b/>
          <w:sz w:val="28"/>
          <w:szCs w:val="28"/>
        </w:rPr>
      </w:pPr>
      <w:r w:rsidRPr="00033257">
        <w:rPr>
          <w:b/>
          <w:sz w:val="28"/>
          <w:szCs w:val="28"/>
        </w:rPr>
        <w:t>ВВЕДЕНИЕ</w:t>
      </w:r>
    </w:p>
    <w:p w14:paraId="2C809610" w14:textId="620BEE2F" w:rsidR="00564990" w:rsidRDefault="006B008B" w:rsidP="00472AF1">
      <w:pPr>
        <w:pStyle w:val="Text05"/>
        <w:spacing w:before="0" w:after="0" w:line="360" w:lineRule="auto"/>
        <w:ind w:firstLine="709"/>
        <w:outlineLvl w:val="9"/>
        <w:rPr>
          <w:sz w:val="28"/>
          <w:szCs w:val="28"/>
        </w:rPr>
      </w:pPr>
      <w:r w:rsidRPr="00564990">
        <w:rPr>
          <w:sz w:val="28"/>
          <w:szCs w:val="28"/>
        </w:rPr>
        <w:t>Приветствуется</w:t>
      </w:r>
      <w:r w:rsidRPr="00406E93">
        <w:rPr>
          <w:color w:val="auto"/>
          <w:sz w:val="28"/>
          <w:szCs w:val="28"/>
        </w:rPr>
        <w:t xml:space="preserve"> описание незарегистрированных или редких нежелательных реакций при применении лекарственных препаратов</w:t>
      </w:r>
      <w:r w:rsidR="00564990">
        <w:rPr>
          <w:color w:val="auto"/>
          <w:sz w:val="28"/>
          <w:szCs w:val="28"/>
        </w:rPr>
        <w:t xml:space="preserve">. </w:t>
      </w:r>
      <w:r w:rsidR="00202E83">
        <w:rPr>
          <w:sz w:val="28"/>
          <w:szCs w:val="28"/>
        </w:rPr>
        <w:t>Следует представить</w:t>
      </w:r>
      <w:r w:rsidR="00A56F6F">
        <w:rPr>
          <w:sz w:val="28"/>
          <w:szCs w:val="28"/>
        </w:rPr>
        <w:t xml:space="preserve"> </w:t>
      </w:r>
      <w:r w:rsidR="00A56F6F" w:rsidRPr="00A56F6F">
        <w:rPr>
          <w:sz w:val="28"/>
          <w:szCs w:val="28"/>
        </w:rPr>
        <w:t>обзор литературы</w:t>
      </w:r>
      <w:r w:rsidR="00564990">
        <w:rPr>
          <w:sz w:val="28"/>
          <w:szCs w:val="28"/>
        </w:rPr>
        <w:t xml:space="preserve">, </w:t>
      </w:r>
      <w:r w:rsidR="002B6E03" w:rsidRPr="002B6E03">
        <w:rPr>
          <w:sz w:val="28"/>
          <w:szCs w:val="28"/>
        </w:rPr>
        <w:t>освещающий контекст случая: эпидемиологию (распространенность, группы риска), значимость для медицинской практики, а также пробелы в знаниях и спор</w:t>
      </w:r>
      <w:r w:rsidR="002B6E03">
        <w:rPr>
          <w:sz w:val="28"/>
          <w:szCs w:val="28"/>
        </w:rPr>
        <w:t>ные аспекты диагностики/лечения</w:t>
      </w:r>
      <w:r w:rsidR="00564990" w:rsidRPr="00564990">
        <w:rPr>
          <w:sz w:val="28"/>
          <w:szCs w:val="28"/>
        </w:rPr>
        <w:t>.</w:t>
      </w:r>
      <w:r w:rsidR="00472AF1">
        <w:rPr>
          <w:sz w:val="28"/>
          <w:szCs w:val="28"/>
        </w:rPr>
        <w:t xml:space="preserve"> Необходимо объяснить</w:t>
      </w:r>
      <w:r w:rsidR="00472AF1" w:rsidRPr="00472AF1">
        <w:rPr>
          <w:sz w:val="28"/>
          <w:szCs w:val="28"/>
        </w:rPr>
        <w:t xml:space="preserve">, почему данный случай </w:t>
      </w:r>
      <w:r w:rsidR="002B6E03">
        <w:rPr>
          <w:sz w:val="28"/>
          <w:szCs w:val="28"/>
        </w:rPr>
        <w:t>уникален</w:t>
      </w:r>
      <w:r w:rsidR="00472AF1" w:rsidRPr="00472AF1">
        <w:rPr>
          <w:sz w:val="28"/>
          <w:szCs w:val="28"/>
        </w:rPr>
        <w:t xml:space="preserve"> (</w:t>
      </w:r>
      <w:r w:rsidR="002B6E03" w:rsidRPr="002B6E03">
        <w:rPr>
          <w:sz w:val="28"/>
          <w:szCs w:val="28"/>
        </w:rPr>
        <w:t>атипичная симптоматика, нестандартные осложнения, сложности дифференциальной диагностики или инновационный терапевтический подход)</w:t>
      </w:r>
      <w:r w:rsidR="00472AF1" w:rsidRPr="00472AF1">
        <w:rPr>
          <w:sz w:val="28"/>
          <w:szCs w:val="28"/>
        </w:rPr>
        <w:t>.</w:t>
      </w:r>
    </w:p>
    <w:p w14:paraId="49E76157" w14:textId="5B785F23" w:rsidR="001C458A" w:rsidRPr="001C458A" w:rsidRDefault="001C458A" w:rsidP="001C458A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8B0C6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Каждая цитата должна сопровождаться ссылками на источники информации. Не допускается большой блок ссылок в конце абзаца, </w:t>
      </w:r>
      <w:r w:rsidR="00143E05" w:rsidRPr="008B0C6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содержащего </w:t>
      </w:r>
      <w:r w:rsidRPr="008B0C6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несколько утверждений, ссылки </w:t>
      </w:r>
      <w:r w:rsidR="00143E05" w:rsidRPr="008B0C6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следует </w:t>
      </w:r>
      <w:r w:rsidRPr="008B0C6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привод</w:t>
      </w:r>
      <w:r w:rsidR="00143E05" w:rsidRPr="008B0C6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ить</w:t>
      </w:r>
      <w:r w:rsidRPr="008B0C6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на каждое </w:t>
      </w:r>
      <w:r w:rsidR="00FF3641" w:rsidRPr="008B0C6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утверждение </w:t>
      </w:r>
      <w:r w:rsidRPr="001C458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отдельно. Ссылки на индексируемые источники (статьи и монографии) указывают в квадратных скобках арабскими цифрами в порядке их упоминания в тексте </w:t>
      </w:r>
      <w:r w:rsidRPr="001C458A">
        <w:rPr>
          <w:rFonts w:ascii="Times New Roman" w:eastAsia="Times New Roman" w:hAnsi="Times New Roman"/>
          <w:color w:val="000000"/>
          <w:spacing w:val="-6"/>
          <w:sz w:val="28"/>
          <w:lang w:eastAsia="ru-RU"/>
        </w:rPr>
        <w:t>[1, 2], [3–5]</w:t>
      </w:r>
      <w:r w:rsidRPr="001C458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 Ссылки на неиндексируемые источники (</w:t>
      </w:r>
      <w:r w:rsidRPr="001C458A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авторефераты/диссертации, учебно-методическая литература, нормативно-правовые документы (в том числе фармакопейные статьи), руководства и рекомендации, интернет-сайты, статистическая и научно-техническая документация) </w:t>
      </w:r>
      <w:r w:rsidRPr="001C458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приводят в виде подстраничных сносок </w:t>
      </w:r>
      <w:r w:rsidRPr="001C458A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(инструмент </w:t>
      </w:r>
      <w:r w:rsidRPr="001C458A">
        <w:rPr>
          <w:rFonts w:ascii="Times New Roman" w:eastAsia="Times New Roman" w:hAnsi="Times New Roman"/>
          <w:color w:val="000000"/>
          <w:spacing w:val="-6"/>
          <w:sz w:val="28"/>
          <w:szCs w:val="28"/>
          <w:lang w:val="en-US" w:eastAsia="ru-RU"/>
        </w:rPr>
        <w:t>MS</w:t>
      </w:r>
      <w:r w:rsidRPr="001C458A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 </w:t>
      </w:r>
      <w:r w:rsidRPr="001C458A">
        <w:rPr>
          <w:rFonts w:ascii="Times New Roman" w:eastAsia="Times New Roman" w:hAnsi="Times New Roman"/>
          <w:color w:val="000000"/>
          <w:spacing w:val="-6"/>
          <w:sz w:val="28"/>
          <w:szCs w:val="28"/>
          <w:lang w:val="en-US" w:eastAsia="ru-RU"/>
        </w:rPr>
        <w:t>Word</w:t>
      </w:r>
      <w:r w:rsidRPr="001C458A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«Ссылки» → «Вставить сноску»)</w:t>
      </w:r>
      <w:r w:rsidRPr="001C458A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footnoteReference w:id="1"/>
      </w:r>
      <w:r w:rsidRPr="001C458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 Подробно об оформлении сносок и списка литературы см. «</w:t>
      </w:r>
      <w:hyperlink r:id="rId11" w:anchor="a8" w:history="1">
        <w:r w:rsidRPr="001C458A">
          <w:rPr>
            <w:rFonts w:ascii="Times New Roman" w:eastAsia="Times New Roman" w:hAnsi="Times New Roman"/>
            <w:color w:val="0000FF"/>
            <w:spacing w:val="-6"/>
            <w:sz w:val="28"/>
            <w:szCs w:val="28"/>
            <w:u w:val="single"/>
            <w:lang w:eastAsia="ru-RU"/>
          </w:rPr>
          <w:t>Правила для авторов</w:t>
        </w:r>
      </w:hyperlink>
      <w:r w:rsidRPr="001C458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».</w:t>
      </w:r>
    </w:p>
    <w:p w14:paraId="57896151" w14:textId="6D6CF593" w:rsidR="007D6ED2" w:rsidRPr="008B0C69" w:rsidRDefault="007D6ED2" w:rsidP="007D6ED2">
      <w:pPr>
        <w:pStyle w:val="Text05"/>
        <w:spacing w:before="0" w:after="0" w:line="360" w:lineRule="auto"/>
        <w:ind w:firstLine="709"/>
        <w:outlineLvl w:val="9"/>
        <w:rPr>
          <w:color w:val="auto"/>
          <w:sz w:val="28"/>
          <w:szCs w:val="28"/>
        </w:rPr>
      </w:pPr>
      <w:r w:rsidRPr="008B0C69">
        <w:rPr>
          <w:color w:val="auto"/>
          <w:sz w:val="28"/>
          <w:szCs w:val="28"/>
        </w:rPr>
        <w:t xml:space="preserve">Количество источников литературы должно быть не менее 15, </w:t>
      </w:r>
      <w:r w:rsidR="00143E05" w:rsidRPr="008B0C69">
        <w:rPr>
          <w:color w:val="auto"/>
          <w:sz w:val="28"/>
          <w:szCs w:val="28"/>
        </w:rPr>
        <w:t xml:space="preserve">преимущественно </w:t>
      </w:r>
      <w:r w:rsidRPr="008B0C69">
        <w:rPr>
          <w:color w:val="auto"/>
          <w:sz w:val="28"/>
          <w:szCs w:val="28"/>
        </w:rPr>
        <w:t>публикации последних 3-х лет</w:t>
      </w:r>
      <w:r w:rsidR="00143E05" w:rsidRPr="008B0C69">
        <w:rPr>
          <w:color w:val="auto"/>
          <w:sz w:val="28"/>
          <w:szCs w:val="28"/>
        </w:rPr>
        <w:t>, включая текущий год</w:t>
      </w:r>
      <w:r w:rsidRPr="008B0C69">
        <w:rPr>
          <w:color w:val="auto"/>
          <w:sz w:val="28"/>
          <w:szCs w:val="28"/>
        </w:rPr>
        <w:t>.</w:t>
      </w:r>
    </w:p>
    <w:p w14:paraId="71DBD1B3" w14:textId="0DF00558" w:rsidR="00895054" w:rsidRPr="008B0C69" w:rsidRDefault="00895054" w:rsidP="00F953E5">
      <w:pPr>
        <w:pStyle w:val="Text05"/>
        <w:spacing w:before="0" w:after="0" w:line="360" w:lineRule="auto"/>
        <w:ind w:firstLine="709"/>
        <w:outlineLvl w:val="9"/>
        <w:rPr>
          <w:color w:val="auto"/>
          <w:sz w:val="28"/>
          <w:szCs w:val="28"/>
        </w:rPr>
      </w:pPr>
      <w:r w:rsidRPr="008B0C69">
        <w:rPr>
          <w:color w:val="auto"/>
          <w:sz w:val="28"/>
          <w:szCs w:val="28"/>
        </w:rPr>
        <w:t xml:space="preserve">Объем введения не должен превышать 20% от объема основного текста </w:t>
      </w:r>
      <w:r w:rsidR="00FF3641">
        <w:rPr>
          <w:color w:val="auto"/>
          <w:sz w:val="28"/>
          <w:szCs w:val="28"/>
        </w:rPr>
        <w:t>рукописи</w:t>
      </w:r>
      <w:r w:rsidRPr="008B0C69">
        <w:rPr>
          <w:color w:val="auto"/>
          <w:sz w:val="28"/>
          <w:szCs w:val="28"/>
        </w:rPr>
        <w:t>.</w:t>
      </w:r>
    </w:p>
    <w:p w14:paraId="625DD911" w14:textId="77777777" w:rsidR="00DE4CAB" w:rsidRDefault="00DE4CAB" w:rsidP="00DE4C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B40FA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Если </w:t>
      </w:r>
      <w:r w:rsidRPr="00995C2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при подготовке рукописи использовалась программа на основе искусственного интеллекта, необходимо указать название и версию программы, критерии запроса</w:t>
      </w:r>
      <w:r w:rsidRPr="00B40FA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</w:t>
      </w:r>
    </w:p>
    <w:p w14:paraId="455D50D2" w14:textId="77777777" w:rsidR="00DE4CAB" w:rsidRPr="00995C2E" w:rsidRDefault="00DE4CAB" w:rsidP="00DE4C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bookmarkStart w:id="0" w:name="_GoBack"/>
      <w:r w:rsidRPr="00DE4CAB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Пример:</w:t>
      </w:r>
      <w:r w:rsidRPr="001B49D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bookmarkEnd w:id="0"/>
      <w:r w:rsidRPr="001B49D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Во время подготовки этой работы автор(ы) использовали [НАЗВАНИЕ ИНСТРУМЕНТА/УСЛУГИ] для того, чтобы [ПРИЧИНА]. После использования этого инструмента/услуги автор(ы) просматривали и редактировали контент по мере необходимости и берут на себя полную ответственность за содержание публикации.</w:t>
      </w:r>
    </w:p>
    <w:p w14:paraId="4D7FFC1E" w14:textId="77777777" w:rsidR="00406E93" w:rsidRPr="008B0C69" w:rsidRDefault="00406E93" w:rsidP="00F953E5">
      <w:pPr>
        <w:pStyle w:val="Text05"/>
        <w:spacing w:before="0" w:after="0" w:line="360" w:lineRule="auto"/>
        <w:ind w:firstLine="709"/>
        <w:outlineLvl w:val="9"/>
        <w:rPr>
          <w:color w:val="auto"/>
          <w:sz w:val="28"/>
          <w:szCs w:val="28"/>
        </w:rPr>
      </w:pPr>
    </w:p>
    <w:p w14:paraId="6BCE124E" w14:textId="3C336C63" w:rsidR="00CE1ECD" w:rsidRPr="008B0C69" w:rsidRDefault="00050F63" w:rsidP="00F953E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B0C69">
        <w:rPr>
          <w:rFonts w:ascii="Times New Roman" w:hAnsi="Times New Roman"/>
          <w:b/>
          <w:sz w:val="28"/>
          <w:szCs w:val="28"/>
        </w:rPr>
        <w:t>КЛИНИЧЕСКИЙ СЛУЧАЙ</w:t>
      </w:r>
    </w:p>
    <w:p w14:paraId="00027FA5" w14:textId="569DB61F" w:rsidR="000C2024" w:rsidRDefault="000C2024" w:rsidP="000C202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Описание клинического случая должно быть приведено согласно международному руководст</w:t>
      </w:r>
      <w:r w:rsidR="002C624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hyperlink r:id="rId12" w:history="1">
        <w:proofErr w:type="spellStart"/>
        <w:r w:rsidRPr="000C2024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The</w:t>
        </w:r>
        <w:proofErr w:type="spellEnd"/>
        <w:r w:rsidRPr="000C2024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proofErr w:type="spellStart"/>
        <w:r w:rsidRPr="000C2024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CARE</w:t>
        </w:r>
        <w:proofErr w:type="spellEnd"/>
        <w:r w:rsidRPr="000C2024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proofErr w:type="spellStart"/>
        <w:r w:rsidRPr="000C2024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Guidelines</w:t>
        </w:r>
        <w:proofErr w:type="spellEnd"/>
        <w:r w:rsidRPr="000C2024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 xml:space="preserve">: </w:t>
        </w:r>
        <w:proofErr w:type="spellStart"/>
        <w:r w:rsidRPr="000C2024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Consensus-based</w:t>
        </w:r>
        <w:proofErr w:type="spellEnd"/>
        <w:r w:rsidRPr="000C2024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proofErr w:type="spellStart"/>
        <w:r w:rsidRPr="000C2024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Clinical</w:t>
        </w:r>
        <w:proofErr w:type="spellEnd"/>
        <w:r w:rsidRPr="000C2024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proofErr w:type="spellStart"/>
        <w:r w:rsidRPr="000C2024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Case</w:t>
        </w:r>
        <w:proofErr w:type="spellEnd"/>
        <w:r w:rsidRPr="000C2024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proofErr w:type="spellStart"/>
        <w:r w:rsidRPr="000C2024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Reporting</w:t>
        </w:r>
        <w:proofErr w:type="spellEnd"/>
        <w:r w:rsidRPr="000C2024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proofErr w:type="spellStart"/>
        <w:r w:rsidRPr="000C2024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Guideline</w:t>
        </w:r>
        <w:proofErr w:type="spellEnd"/>
        <w:r w:rsidRPr="000C2024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proofErr w:type="spellStart"/>
        <w:r w:rsidRPr="000C2024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Development</w:t>
        </w:r>
        <w:proofErr w:type="spellEnd"/>
      </w:hyperlink>
      <w:r w:rsidRPr="000C2024">
        <w:rPr>
          <w:rFonts w:ascii="Times New Roman" w:eastAsia="Times New Roman" w:hAnsi="Times New Roman"/>
          <w:sz w:val="28"/>
          <w:szCs w:val="28"/>
          <w:lang w:eastAsia="ru-RU"/>
        </w:rPr>
        <w:t> (обобщенный документ на русском языке: </w:t>
      </w:r>
      <w:hyperlink r:id="rId13" w:history="1">
        <w:r w:rsidRPr="000C2024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ссылка</w:t>
        </w:r>
      </w:hyperlink>
      <w:r w:rsidRPr="000C202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C71072E" w14:textId="39A66281" w:rsidR="00480066" w:rsidRPr="00480066" w:rsidRDefault="00480066" w:rsidP="000C2024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  <w:r w:rsidRPr="00480066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>План описания</w:t>
      </w:r>
    </w:p>
    <w:p w14:paraId="7B8E91D7" w14:textId="72846BC3" w:rsidR="00480066" w:rsidRPr="00480066" w:rsidRDefault="00480066" w:rsidP="00480066">
      <w:pPr>
        <w:pStyle w:val="ad"/>
        <w:numPr>
          <w:ilvl w:val="0"/>
          <w:numId w:val="14"/>
        </w:numPr>
        <w:spacing w:after="0" w:line="360" w:lineRule="auto"/>
        <w:ind w:hanging="719"/>
        <w:jc w:val="both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480066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Информация о пациенте.</w:t>
      </w:r>
    </w:p>
    <w:p w14:paraId="277DE409" w14:textId="3CFAF08A" w:rsidR="00480066" w:rsidRPr="00480066" w:rsidRDefault="00480066" w:rsidP="00480066">
      <w:pPr>
        <w:pStyle w:val="ad"/>
        <w:numPr>
          <w:ilvl w:val="0"/>
          <w:numId w:val="14"/>
        </w:numPr>
        <w:spacing w:after="0" w:line="360" w:lineRule="auto"/>
        <w:ind w:hanging="719"/>
        <w:jc w:val="both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480066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Клинические данные.</w:t>
      </w:r>
    </w:p>
    <w:p w14:paraId="23A1FBB9" w14:textId="21EBDC4C" w:rsidR="00480066" w:rsidRPr="00480066" w:rsidRDefault="00480066" w:rsidP="00480066">
      <w:pPr>
        <w:pStyle w:val="ad"/>
        <w:numPr>
          <w:ilvl w:val="0"/>
          <w:numId w:val="14"/>
        </w:numPr>
        <w:spacing w:after="0" w:line="360" w:lineRule="auto"/>
        <w:ind w:hanging="719"/>
        <w:jc w:val="both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480066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Сроки.</w:t>
      </w:r>
    </w:p>
    <w:p w14:paraId="1842A281" w14:textId="72E0F199" w:rsidR="00480066" w:rsidRPr="00480066" w:rsidRDefault="00480066" w:rsidP="00480066">
      <w:pPr>
        <w:pStyle w:val="ad"/>
        <w:numPr>
          <w:ilvl w:val="0"/>
          <w:numId w:val="14"/>
        </w:numPr>
        <w:spacing w:after="0" w:line="360" w:lineRule="auto"/>
        <w:ind w:hanging="719"/>
        <w:jc w:val="both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480066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Диагностическая оценка.</w:t>
      </w:r>
    </w:p>
    <w:p w14:paraId="4F60EE7A" w14:textId="5D32E252" w:rsidR="00480066" w:rsidRPr="00480066" w:rsidRDefault="00480066" w:rsidP="00480066">
      <w:pPr>
        <w:pStyle w:val="ad"/>
        <w:numPr>
          <w:ilvl w:val="0"/>
          <w:numId w:val="14"/>
        </w:numPr>
        <w:spacing w:after="0" w:line="360" w:lineRule="auto"/>
        <w:ind w:hanging="719"/>
        <w:jc w:val="both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480066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Медицинские вмешательства.</w:t>
      </w:r>
    </w:p>
    <w:p w14:paraId="54A9A053" w14:textId="0C76A1F2" w:rsidR="00480066" w:rsidRPr="00480066" w:rsidRDefault="00480066" w:rsidP="00480066">
      <w:pPr>
        <w:pStyle w:val="ad"/>
        <w:numPr>
          <w:ilvl w:val="0"/>
          <w:numId w:val="14"/>
        </w:numPr>
        <w:spacing w:after="0" w:line="360" w:lineRule="auto"/>
        <w:ind w:hanging="719"/>
        <w:jc w:val="both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480066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Последующее наблюдение.</w:t>
      </w:r>
    </w:p>
    <w:p w14:paraId="5BA13DFC" w14:textId="288AFF2D" w:rsidR="006A7F7A" w:rsidRPr="008B0C69" w:rsidRDefault="00EA5069" w:rsidP="00F953E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C69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о пациенте.</w:t>
      </w:r>
      <w:r w:rsidRPr="008B0C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6F0A" w:rsidRPr="008B0C69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сохранить анонимность пациента, сокрыв ФИО, цифровые, биометрические или иные идентификаторы. </w:t>
      </w:r>
      <w:r w:rsidR="006A7F7A" w:rsidRPr="008B0C69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начале описания </w:t>
      </w:r>
      <w:r w:rsidR="00A37C0B" w:rsidRPr="008B0C69">
        <w:rPr>
          <w:rFonts w:ascii="Times New Roman" w:eastAsia="Times New Roman" w:hAnsi="Times New Roman"/>
          <w:sz w:val="28"/>
          <w:szCs w:val="28"/>
          <w:lang w:eastAsia="ru-RU"/>
        </w:rPr>
        <w:t>указывают</w:t>
      </w:r>
      <w:r w:rsidR="00476623" w:rsidRPr="008B0C69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сведения, актуальные для описания клинического случая в логической последовательности</w:t>
      </w:r>
      <w:r w:rsidR="00FF3641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476623" w:rsidRPr="008B0C69">
        <w:rPr>
          <w:rFonts w:ascii="Times New Roman" w:eastAsia="Times New Roman" w:hAnsi="Times New Roman"/>
          <w:sz w:val="28"/>
          <w:szCs w:val="28"/>
          <w:lang w:eastAsia="ru-RU"/>
        </w:rPr>
        <w:t xml:space="preserve"> жалобы → анамнез → обследование → диагноз → лечение → исход</w:t>
      </w:r>
      <w:r w:rsidR="006A7F7A" w:rsidRPr="008B0C6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3D3CBEE" w14:textId="7E9C6C25" w:rsidR="006A7F7A" w:rsidRPr="000C2024" w:rsidRDefault="006A7F7A" w:rsidP="00F953E5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0C202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• социально-демографическ</w:t>
      </w:r>
      <w:r w:rsidR="008C6F0A" w:rsidRPr="000C202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ую</w:t>
      </w:r>
      <w:r w:rsidRPr="000C202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информаци</w:t>
      </w:r>
      <w:r w:rsidR="008C6F0A" w:rsidRPr="000C202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ю</w:t>
      </w:r>
      <w:r w:rsidRPr="000C202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о пациенте (возраст, пол, этническая принадлежность</w:t>
      </w:r>
      <w:r w:rsidR="00A141B9" w:rsidRPr="000C202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, условия труда, если связаны с заболеванием</w:t>
      </w:r>
      <w:r w:rsidRPr="000C202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и др.);</w:t>
      </w:r>
    </w:p>
    <w:p w14:paraId="79949A06" w14:textId="1C67A7C6" w:rsidR="008C6F0A" w:rsidRPr="008B0C69" w:rsidRDefault="008C6F0A" w:rsidP="008C6F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C69">
        <w:rPr>
          <w:rFonts w:ascii="Times New Roman" w:eastAsia="Times New Roman" w:hAnsi="Times New Roman"/>
          <w:sz w:val="28"/>
          <w:szCs w:val="28"/>
          <w:lang w:eastAsia="ru-RU"/>
        </w:rPr>
        <w:t xml:space="preserve">• основные жалобы при поступлении (локализация, выраженность, периодичность, продолжительность и др.) в рамках описываемой клинической ситуации; </w:t>
      </w:r>
    </w:p>
    <w:p w14:paraId="3F12A643" w14:textId="3939219E" w:rsidR="008C6F0A" w:rsidRPr="008B0C69" w:rsidRDefault="008C6F0A" w:rsidP="00F953E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C69">
        <w:rPr>
          <w:rFonts w:ascii="Times New Roman" w:eastAsia="Times New Roman" w:hAnsi="Times New Roman"/>
          <w:sz w:val="28"/>
          <w:szCs w:val="28"/>
          <w:lang w:eastAsia="ru-RU"/>
        </w:rPr>
        <w:t>• медицинский, семейный, психосоциальный анамнез (включая диету, образ жизни, аллергический анамнез, наследственную отягощенность и пр.);</w:t>
      </w:r>
    </w:p>
    <w:p w14:paraId="5D59D2A8" w14:textId="4351789E" w:rsidR="008C6F0A" w:rsidRPr="008B0C69" w:rsidRDefault="008C6F0A" w:rsidP="00F953E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C69">
        <w:rPr>
          <w:rFonts w:ascii="Times New Roman" w:eastAsia="Times New Roman" w:hAnsi="Times New Roman"/>
          <w:sz w:val="28"/>
          <w:szCs w:val="28"/>
          <w:lang w:eastAsia="ru-RU"/>
        </w:rPr>
        <w:t>• подробную информацию о сопутствующих заболеваниях, включая прошлые вмешательства и их результаты.</w:t>
      </w:r>
    </w:p>
    <w:p w14:paraId="72E76C16" w14:textId="2DD2157C" w:rsidR="008C6F0A" w:rsidRPr="008B0C69" w:rsidRDefault="008C6F0A" w:rsidP="008C6F0A">
      <w:pPr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shd w:val="clear" w:color="auto" w:fill="FFFFFF"/>
        </w:rPr>
      </w:pPr>
      <w:r w:rsidRPr="008B0C69">
        <w:rPr>
          <w:rFonts w:ascii="Times New Roman" w:eastAsia="Times New Roman" w:hAnsi="Times New Roman"/>
          <w:b/>
          <w:sz w:val="28"/>
          <w:szCs w:val="28"/>
          <w:lang w:eastAsia="ru-RU"/>
        </w:rPr>
        <w:t>Клинические данные.</w:t>
      </w:r>
      <w:r w:rsidRPr="008B0C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2024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Должны быть описаны </w:t>
      </w:r>
      <w:r w:rsidRPr="008B0C69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результаты осмотра, пальпации, перкуссии, аускультации пациента, необходимые для получения более полной картины о состоянии его здоровья на момент первого контакта с медицинским работником в рамках описываемой клинической ситуации (только те сведения, которые актуальны для описания клинического случая).</w:t>
      </w:r>
    </w:p>
    <w:p w14:paraId="278D1CC4" w14:textId="0D232D1D" w:rsidR="008C6F0A" w:rsidRPr="00C26F33" w:rsidRDefault="008C6F0A" w:rsidP="00A67B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C26F33">
        <w:rPr>
          <w:rFonts w:ascii="Times New Roman" w:hAnsi="Times New Roman"/>
          <w:b/>
          <w:spacing w:val="-6"/>
          <w:sz w:val="28"/>
          <w:szCs w:val="28"/>
          <w:shd w:val="clear" w:color="auto" w:fill="FFFFFF"/>
        </w:rPr>
        <w:t>Сроки.</w:t>
      </w:r>
      <w:r w:rsidRPr="00C26F3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</w:t>
      </w:r>
      <w:r w:rsidR="000C2024" w:rsidRPr="00C26F3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Следует указать </w:t>
      </w:r>
      <w:r w:rsidRPr="00C26F3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важные даты и сроки ключевых событий клинического случая в хронологическом порядке (в виде таблицы или рисунка).</w:t>
      </w:r>
    </w:p>
    <w:p w14:paraId="1E9309E5" w14:textId="53D55626" w:rsidR="00E2181F" w:rsidRPr="00C26F33" w:rsidRDefault="00902807" w:rsidP="009028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C26F33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Диагностическ</w:t>
      </w:r>
      <w:r w:rsidR="00395E1F" w:rsidRPr="00C26F33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ая</w:t>
      </w:r>
      <w:r w:rsidRPr="00C26F33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 </w:t>
      </w:r>
      <w:r w:rsidR="00395E1F" w:rsidRPr="00C26F33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оценка</w:t>
      </w:r>
      <w:r w:rsidRPr="00C26F33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.</w:t>
      </w:r>
      <w:r w:rsidRPr="00C26F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DD2656" w:rsidRPr="00C26F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Описыва</w:t>
      </w:r>
      <w:r w:rsidR="000C2024" w:rsidRPr="00C26F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ют</w:t>
      </w:r>
      <w:r w:rsidR="00DD2656" w:rsidRPr="00C26F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C26F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результаты актуальных для клинического случая лабораторных и инструментальных диагностических исследований, консультаций специалистов, использования опросников с известной диагностической ценностью и др. (с указанием даты </w:t>
      </w:r>
      <w:r w:rsidRPr="00C26F33">
        <w:rPr>
          <w:rFonts w:ascii="Times New Roman" w:hAnsi="Times New Roman"/>
          <w:spacing w:val="-4"/>
          <w:sz w:val="28"/>
          <w:szCs w:val="28"/>
        </w:rPr>
        <w:t xml:space="preserve">проведения исследований). </w:t>
      </w:r>
      <w:r w:rsidR="00DD2656" w:rsidRPr="00C26F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Указываются </w:t>
      </w:r>
      <w:r w:rsidRPr="00C26F33">
        <w:rPr>
          <w:rFonts w:ascii="Times New Roman" w:hAnsi="Times New Roman"/>
          <w:spacing w:val="-4"/>
          <w:sz w:val="28"/>
          <w:szCs w:val="28"/>
        </w:rPr>
        <w:t xml:space="preserve">в том числе </w:t>
      </w:r>
      <w:r w:rsidRPr="00C26F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исследования, которые не были проведены или были отсрочены в силу финансовых, языковых, культурных причин, либо в связи с состоянием самого пациента.</w:t>
      </w:r>
      <w:r w:rsidR="00DD2656" w:rsidRPr="00C26F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Следует сформулировать </w:t>
      </w:r>
      <w:r w:rsidR="00E2181F" w:rsidRPr="00C26F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клинический диагноз (включающая основной диагноз, осложнения и </w:t>
      </w:r>
      <w:proofErr w:type="spellStart"/>
      <w:r w:rsidR="00E2181F" w:rsidRPr="00C26F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коморбидные</w:t>
      </w:r>
      <w:proofErr w:type="spellEnd"/>
      <w:r w:rsidR="00E2181F" w:rsidRPr="00C26F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состояния)</w:t>
      </w:r>
      <w:r w:rsidR="005B424A" w:rsidRPr="00C26F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,</w:t>
      </w:r>
      <w:r w:rsidR="00E2181F" w:rsidRPr="00C26F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прогностические </w:t>
      </w:r>
      <w:r w:rsidR="005B424A" w:rsidRPr="00C26F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характеристики (например, стадия)</w:t>
      </w:r>
      <w:r w:rsidR="00E2181F" w:rsidRPr="00C26F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</w:p>
    <w:p w14:paraId="3C3B22A7" w14:textId="068E4241" w:rsidR="00395E1F" w:rsidRPr="008B0C69" w:rsidRDefault="00395E1F" w:rsidP="00395E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C69">
        <w:rPr>
          <w:rFonts w:ascii="Times New Roman" w:eastAsia="Times New Roman" w:hAnsi="Times New Roman"/>
          <w:b/>
          <w:sz w:val="28"/>
          <w:szCs w:val="28"/>
          <w:lang w:eastAsia="ru-RU"/>
        </w:rPr>
        <w:t>Медицинские вмешательства.</w:t>
      </w:r>
      <w:r w:rsidRPr="008B0C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2024">
        <w:rPr>
          <w:rFonts w:ascii="Times New Roman" w:eastAsia="Times New Roman" w:hAnsi="Times New Roman"/>
          <w:sz w:val="28"/>
          <w:szCs w:val="28"/>
          <w:lang w:eastAsia="ru-RU"/>
        </w:rPr>
        <w:t>Должны быть указаны</w:t>
      </w:r>
      <w:r w:rsidR="00DD2656" w:rsidRPr="008B0C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0C69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выполненные медицинские вмешательства (профилактические, диагностические, лечебные). </w:t>
      </w:r>
      <w:r w:rsidR="000C2024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</w:t>
      </w:r>
      <w:r w:rsidR="000C2024" w:rsidRPr="008B0C69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подробно </w:t>
      </w:r>
      <w:r w:rsidR="000C2024">
        <w:rPr>
          <w:rFonts w:ascii="Times New Roman" w:eastAsia="Times New Roman" w:hAnsi="Times New Roman"/>
          <w:sz w:val="28"/>
          <w:szCs w:val="28"/>
          <w:lang w:eastAsia="ru-RU"/>
        </w:rPr>
        <w:t>привести описание применения</w:t>
      </w:r>
      <w:r w:rsidRPr="008B0C69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целевого (анализируемого) лекарственного препарата(</w:t>
      </w:r>
      <w:proofErr w:type="spellStart"/>
      <w:r w:rsidRPr="008B0C69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proofErr w:type="spellEnd"/>
      <w:r w:rsidRPr="008B0C69">
        <w:rPr>
          <w:rFonts w:ascii="Times New Roman" w:eastAsia="Times New Roman" w:hAnsi="Times New Roman"/>
          <w:sz w:val="28"/>
          <w:szCs w:val="28"/>
          <w:lang w:eastAsia="ru-RU"/>
        </w:rPr>
        <w:t>): указ</w:t>
      </w:r>
      <w:r w:rsidR="00DD2656">
        <w:rPr>
          <w:rFonts w:ascii="Times New Roman" w:eastAsia="Times New Roman" w:hAnsi="Times New Roman"/>
          <w:sz w:val="28"/>
          <w:szCs w:val="28"/>
          <w:lang w:eastAsia="ru-RU"/>
        </w:rPr>
        <w:t>ывается</w:t>
      </w:r>
      <w:r w:rsidRPr="008B0C69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международное непатентованное наименование (</w:t>
      </w:r>
      <w:proofErr w:type="spellStart"/>
      <w:r w:rsidRPr="008B0C69">
        <w:rPr>
          <w:rFonts w:ascii="Times New Roman" w:eastAsia="Times New Roman" w:hAnsi="Times New Roman"/>
          <w:sz w:val="28"/>
          <w:szCs w:val="28"/>
          <w:lang w:eastAsia="ru-RU"/>
        </w:rPr>
        <w:t>МНН</w:t>
      </w:r>
      <w:proofErr w:type="spellEnd"/>
      <w:r w:rsidRPr="008B0C69">
        <w:rPr>
          <w:rFonts w:ascii="Times New Roman" w:eastAsia="Times New Roman" w:hAnsi="Times New Roman"/>
          <w:sz w:val="28"/>
          <w:szCs w:val="28"/>
          <w:lang w:eastAsia="ru-RU"/>
        </w:rPr>
        <w:t>), доз</w:t>
      </w:r>
      <w:r w:rsidR="00DD265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B0C6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A7307" w:rsidRPr="008B0C69">
        <w:rPr>
          <w:rFonts w:ascii="Times New Roman" w:eastAsia="Times New Roman" w:hAnsi="Times New Roman"/>
          <w:sz w:val="28"/>
          <w:szCs w:val="28"/>
          <w:lang w:eastAsia="ru-RU"/>
        </w:rPr>
        <w:t>интенсивность и</w:t>
      </w:r>
      <w:r w:rsidRPr="008B0C6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продолжительност</w:t>
      </w:r>
      <w:r w:rsidR="002A7307" w:rsidRPr="008B0C69">
        <w:rPr>
          <w:rFonts w:ascii="Times New Roman" w:eastAsia="Times New Roman" w:hAnsi="Times New Roman"/>
          <w:sz w:val="28"/>
          <w:szCs w:val="28"/>
          <w:lang w:eastAsia="ru-RU"/>
        </w:rPr>
        <w:t>ь терапии,</w:t>
      </w:r>
      <w:r w:rsidRPr="008B0C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7307" w:rsidRPr="008B0C69">
        <w:rPr>
          <w:rFonts w:ascii="Times New Roman" w:eastAsia="Times New Roman" w:hAnsi="Times New Roman"/>
          <w:sz w:val="28"/>
          <w:szCs w:val="28"/>
          <w:lang w:eastAsia="ru-RU"/>
        </w:rPr>
        <w:t>если препаратов несколько – последовательность их</w:t>
      </w:r>
      <w:r w:rsidRPr="008B0C6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применения</w:t>
      </w:r>
      <w:r w:rsidR="002A7307" w:rsidRPr="008B0C69">
        <w:rPr>
          <w:rFonts w:ascii="Times New Roman" w:eastAsia="Times New Roman" w:hAnsi="Times New Roman"/>
          <w:sz w:val="28"/>
          <w:szCs w:val="28"/>
          <w:lang w:eastAsia="ru-RU"/>
        </w:rPr>
        <w:t>, изменения во вмешательстве (</w:t>
      </w:r>
      <w:r w:rsidRPr="008B0C69">
        <w:rPr>
          <w:rFonts w:ascii="Times New Roman" w:eastAsia="Times New Roman" w:hAnsi="Times New Roman"/>
          <w:sz w:val="28"/>
          <w:szCs w:val="28"/>
          <w:lang w:eastAsia="ru-RU"/>
        </w:rPr>
        <w:t>с обоснованием действий</w:t>
      </w:r>
      <w:r w:rsidR="002A7307" w:rsidRPr="008B0C69">
        <w:rPr>
          <w:rFonts w:ascii="Times New Roman" w:eastAsia="Times New Roman" w:hAnsi="Times New Roman"/>
          <w:sz w:val="28"/>
          <w:szCs w:val="28"/>
          <w:lang w:eastAsia="ru-RU"/>
        </w:rPr>
        <w:t>). Следует</w:t>
      </w:r>
      <w:r w:rsidRPr="008B0C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7307" w:rsidRPr="008B0C69">
        <w:rPr>
          <w:rFonts w:ascii="Times New Roman" w:eastAsia="Times New Roman" w:hAnsi="Times New Roman"/>
          <w:sz w:val="28"/>
          <w:szCs w:val="28"/>
          <w:lang w:eastAsia="ru-RU"/>
        </w:rPr>
        <w:t>привести</w:t>
      </w:r>
      <w:r w:rsidRPr="008B0C69">
        <w:rPr>
          <w:rFonts w:ascii="Times New Roman" w:eastAsia="Times New Roman" w:hAnsi="Times New Roman"/>
          <w:sz w:val="28"/>
          <w:szCs w:val="28"/>
          <w:lang w:eastAsia="ru-RU"/>
        </w:rPr>
        <w:t xml:space="preserve"> ссыл</w:t>
      </w:r>
      <w:r w:rsidR="002A7307" w:rsidRPr="008B0C69">
        <w:rPr>
          <w:rFonts w:ascii="Times New Roman" w:eastAsia="Times New Roman" w:hAnsi="Times New Roman"/>
          <w:sz w:val="28"/>
          <w:szCs w:val="28"/>
          <w:lang w:eastAsia="ru-RU"/>
        </w:rPr>
        <w:t>ки на рекомендации по применению</w:t>
      </w:r>
      <w:r w:rsidRPr="008B0C69">
        <w:rPr>
          <w:rFonts w:ascii="Times New Roman" w:eastAsia="Times New Roman" w:hAnsi="Times New Roman"/>
          <w:sz w:val="28"/>
          <w:szCs w:val="28"/>
          <w:lang w:eastAsia="ru-RU"/>
        </w:rPr>
        <w:t xml:space="preserve"> описываемых препаратов.</w:t>
      </w:r>
    </w:p>
    <w:p w14:paraId="60782307" w14:textId="7B4E4A99" w:rsidR="002A7307" w:rsidRPr="008B0C69" w:rsidRDefault="002A7307" w:rsidP="002A73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C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Последующее наблюдение. </w:t>
      </w:r>
      <w:r w:rsidRPr="008B0C69">
        <w:rPr>
          <w:rFonts w:ascii="Times New Roman" w:eastAsia="Times New Roman" w:hAnsi="Times New Roman"/>
          <w:sz w:val="28"/>
          <w:szCs w:val="28"/>
          <w:lang w:eastAsia="ru-RU"/>
        </w:rPr>
        <w:t>Опис</w:t>
      </w:r>
      <w:r w:rsidR="000C2024">
        <w:rPr>
          <w:rFonts w:ascii="Times New Roman" w:eastAsia="Times New Roman" w:hAnsi="Times New Roman"/>
          <w:sz w:val="28"/>
          <w:szCs w:val="28"/>
          <w:lang w:eastAsia="ru-RU"/>
        </w:rPr>
        <w:t xml:space="preserve">ывают </w:t>
      </w:r>
      <w:r w:rsidRPr="008B0C69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последующее (после первого контакта с пациентом) развитие изучаемого состояния, суммируя (или разграничивая по времени) </w:t>
      </w:r>
      <w:r w:rsidR="00E21A95" w:rsidRPr="008B0C69">
        <w:rPr>
          <w:rFonts w:ascii="Times New Roman" w:eastAsia="Times New Roman" w:hAnsi="Times New Roman"/>
          <w:sz w:val="28"/>
          <w:szCs w:val="28"/>
          <w:lang w:eastAsia="ru-RU"/>
        </w:rPr>
        <w:t>значимые</w:t>
      </w:r>
      <w:r w:rsidRPr="008B0C69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</w:t>
      </w:r>
      <w:r w:rsidR="00E21A95" w:rsidRPr="008B0C69">
        <w:rPr>
          <w:rFonts w:ascii="Times New Roman" w:eastAsia="Times New Roman" w:hAnsi="Times New Roman"/>
          <w:sz w:val="28"/>
          <w:szCs w:val="28"/>
          <w:lang w:eastAsia="ru-RU"/>
        </w:rPr>
        <w:t xml:space="preserve"> (положительные и отрицательные)</w:t>
      </w:r>
      <w:r w:rsidRPr="008B0C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1A95" w:rsidRPr="008B0C69">
        <w:rPr>
          <w:rFonts w:ascii="Times New Roman" w:eastAsia="Times New Roman" w:hAnsi="Times New Roman"/>
          <w:sz w:val="28"/>
          <w:szCs w:val="28"/>
          <w:lang w:eastAsia="ru-RU"/>
        </w:rPr>
        <w:t>исследований (лабораторных, инструментальных, психологических и др.), медицинских вмешательств, консультаций специалистов</w:t>
      </w:r>
      <w:r w:rsidRPr="008B0C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21A95" w:rsidRPr="008B0C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2024">
        <w:rPr>
          <w:rFonts w:ascii="Times New Roman" w:eastAsia="Times New Roman" w:hAnsi="Times New Roman"/>
          <w:sz w:val="28"/>
          <w:szCs w:val="28"/>
          <w:lang w:eastAsia="ru-RU"/>
        </w:rPr>
        <w:t>Следует указать</w:t>
      </w:r>
      <w:r w:rsidRPr="008B0C69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нежелательные и неожидаемые события, возникшие на фоне медицинских вмешательств, отмечая возможную связь и последствия.</w:t>
      </w:r>
      <w:r w:rsidR="00F97515" w:rsidRPr="008B0C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7997F6E" w14:textId="6EC7FDA8" w:rsidR="00A67BB9" w:rsidRPr="000B0075" w:rsidRDefault="0000119E" w:rsidP="0010613A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47662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Материалы могут быть представлены в виде таблиц </w:t>
      </w:r>
      <w:r w:rsidRPr="00476623">
        <w:rPr>
          <w:rFonts w:ascii="Times New Roman" w:hAnsi="Times New Roman"/>
          <w:i/>
          <w:spacing w:val="-6"/>
          <w:sz w:val="28"/>
          <w:szCs w:val="28"/>
          <w:shd w:val="clear" w:color="auto" w:fill="FFFFFF"/>
        </w:rPr>
        <w:t>(табл. 1)</w:t>
      </w:r>
      <w:r w:rsidRPr="0047662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или рисунков </w:t>
      </w:r>
      <w:r w:rsidRPr="00476623">
        <w:rPr>
          <w:rFonts w:ascii="Times New Roman" w:hAnsi="Times New Roman"/>
          <w:i/>
          <w:spacing w:val="-6"/>
          <w:sz w:val="28"/>
          <w:szCs w:val="28"/>
          <w:shd w:val="clear" w:color="auto" w:fill="FFFFFF"/>
        </w:rPr>
        <w:t>(рис. 1, 2)</w:t>
      </w:r>
      <w:r w:rsidRPr="0047662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. </w:t>
      </w:r>
      <w:r w:rsidR="00CB69A1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Содержание т</w:t>
      </w:r>
      <w:r w:rsidRPr="00A0725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аблиц и рисунков не должн</w:t>
      </w:r>
      <w:r w:rsidR="00CB69A1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</w:t>
      </w:r>
      <w:r w:rsidRPr="00A0725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дублировать друг друга и данные, приведенные в основном тексте </w:t>
      </w:r>
      <w:r w:rsidR="00FF3641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рукописи</w:t>
      </w:r>
      <w:r w:rsidRPr="00A0725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</w:t>
      </w:r>
      <w:r w:rsidRPr="00A0725D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Названия таблиц и рисунков и примечания к ним </w:t>
      </w:r>
      <w:r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необходимо</w:t>
      </w:r>
      <w:r w:rsidRPr="00A0725D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дублировать </w:t>
      </w:r>
      <w:r w:rsidRPr="00A0725D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на английском языке. В конце названий точка не ставится.</w:t>
      </w:r>
      <w:r w:rsidR="0010613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="00A67BB9" w:rsidRPr="000B007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Пересказ содержания та</w:t>
      </w:r>
      <w:r w:rsidR="00CB263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блиц и рисунков не допускается.</w:t>
      </w:r>
    </w:p>
    <w:p w14:paraId="7ECB57E3" w14:textId="02295405" w:rsidR="00476623" w:rsidRPr="008B0C69" w:rsidRDefault="00476623" w:rsidP="00476623">
      <w:pPr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shd w:val="clear" w:color="auto" w:fill="FFFFFF"/>
        </w:rPr>
      </w:pPr>
      <w:r w:rsidRPr="0047662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Рекомендуется избегать использования сокращений в таблицах и рисунках, при необходимости использования следует расшифровывать в примечаниях, даже если они уже были введены в основном тексте </w:t>
      </w:r>
      <w:r w:rsidR="00FF3641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рукописи</w:t>
      </w:r>
      <w:r w:rsidRPr="0047662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. Не должно быть пустых </w:t>
      </w:r>
      <w:r w:rsidRPr="008B0C69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ячеек. Обязательно указыва</w:t>
      </w:r>
      <w:r w:rsidR="00264504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ть</w:t>
      </w:r>
      <w:r w:rsidRPr="008B0C69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авторство под таблицей/рисунком</w:t>
      </w:r>
      <w:r w:rsidR="009101EC" w:rsidRPr="008B0C69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(см. примеры под </w:t>
      </w:r>
      <w:r w:rsidR="009101EC" w:rsidRPr="008B0C69">
        <w:rPr>
          <w:rFonts w:ascii="Times New Roman" w:hAnsi="Times New Roman"/>
          <w:i/>
          <w:spacing w:val="-6"/>
          <w:sz w:val="28"/>
          <w:szCs w:val="28"/>
          <w:shd w:val="clear" w:color="auto" w:fill="FFFFFF"/>
        </w:rPr>
        <w:t xml:space="preserve">табл. 1 </w:t>
      </w:r>
      <w:r w:rsidR="009101EC" w:rsidRPr="008B0C69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и </w:t>
      </w:r>
      <w:r w:rsidR="009101EC" w:rsidRPr="008B0C69">
        <w:rPr>
          <w:rFonts w:ascii="Times New Roman" w:hAnsi="Times New Roman"/>
          <w:i/>
          <w:spacing w:val="-6"/>
          <w:sz w:val="28"/>
          <w:szCs w:val="28"/>
          <w:shd w:val="clear" w:color="auto" w:fill="FFFFFF"/>
        </w:rPr>
        <w:t>рис. 1</w:t>
      </w:r>
      <w:r w:rsidR="009101EC" w:rsidRPr="008B0C69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)</w:t>
      </w:r>
      <w:r w:rsidRPr="008B0C69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. </w:t>
      </w:r>
    </w:p>
    <w:p w14:paraId="146FD406" w14:textId="77777777" w:rsidR="007D6ED2" w:rsidRDefault="007D6ED2" w:rsidP="004766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09708EFF" w14:textId="77777777" w:rsidR="00476623" w:rsidRPr="00476623" w:rsidRDefault="00476623" w:rsidP="0047662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662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Таблица 1. </w:t>
      </w:r>
      <w:r w:rsidRPr="00476623">
        <w:rPr>
          <w:rFonts w:ascii="Times New Roman" w:hAnsi="Times New Roman"/>
          <w:sz w:val="24"/>
          <w:szCs w:val="24"/>
          <w:shd w:val="clear" w:color="auto" w:fill="FFFFFF"/>
        </w:rPr>
        <w:t xml:space="preserve">Подробное и самодостаточное название таблицы </w:t>
      </w:r>
    </w:p>
    <w:p w14:paraId="3E2A7B18" w14:textId="77777777" w:rsidR="00476623" w:rsidRPr="00DE4CAB" w:rsidRDefault="00476623" w:rsidP="004766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-US" w:eastAsia="ru-RU"/>
        </w:rPr>
      </w:pPr>
      <w:r w:rsidRPr="00476623">
        <w:rPr>
          <w:rFonts w:ascii="Times New Roman" w:eastAsia="Times New Roman" w:hAnsi="Times New Roman" w:cs="Courier New"/>
          <w:b/>
          <w:sz w:val="24"/>
          <w:szCs w:val="24"/>
          <w:shd w:val="clear" w:color="auto" w:fill="FFFFFF"/>
          <w:lang w:val="en-US" w:eastAsia="ru-RU"/>
        </w:rPr>
        <w:t>Table</w:t>
      </w:r>
      <w:r w:rsidRPr="00DE4CAB">
        <w:rPr>
          <w:rFonts w:ascii="Times New Roman" w:eastAsia="Times New Roman" w:hAnsi="Times New Roman" w:cs="Courier New"/>
          <w:b/>
          <w:sz w:val="24"/>
          <w:szCs w:val="24"/>
          <w:shd w:val="clear" w:color="auto" w:fill="FFFFFF"/>
          <w:lang w:val="en-US" w:eastAsia="ru-RU"/>
        </w:rPr>
        <w:t xml:space="preserve"> 1. </w:t>
      </w:r>
      <w:r w:rsidRPr="00476623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Detailed</w:t>
      </w:r>
      <w:r w:rsidRPr="00DE4CAB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 xml:space="preserve"> </w:t>
      </w:r>
      <w:r w:rsidRPr="00476623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and</w:t>
      </w:r>
      <w:r w:rsidRPr="00DE4CAB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 xml:space="preserve"> </w:t>
      </w:r>
      <w:r w:rsidRPr="00476623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self</w:t>
      </w:r>
      <w:r w:rsidRPr="00DE4CAB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-</w:t>
      </w:r>
      <w:r w:rsidRPr="00476623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contained</w:t>
      </w:r>
      <w:r w:rsidRPr="00DE4CAB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 xml:space="preserve"> </w:t>
      </w:r>
      <w:r w:rsidRPr="00476623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table</w:t>
      </w:r>
      <w:r w:rsidRPr="00DE4CAB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 xml:space="preserve"> </w:t>
      </w:r>
      <w:r w:rsidRPr="00476623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name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2492"/>
        <w:gridCol w:w="2492"/>
      </w:tblGrid>
      <w:tr w:rsidR="00476623" w:rsidRPr="00DE4CAB" w14:paraId="2C9D0FAD" w14:textId="77777777" w:rsidTr="00476623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112DE" w14:textId="77777777" w:rsidR="00476623" w:rsidRPr="007269F5" w:rsidRDefault="00476623" w:rsidP="004766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76623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Pr="007269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76623">
              <w:rPr>
                <w:rFonts w:ascii="Times New Roman" w:hAnsi="Times New Roman"/>
                <w:b/>
                <w:sz w:val="24"/>
                <w:szCs w:val="24"/>
              </w:rPr>
              <w:t>графы</w:t>
            </w:r>
            <w:r w:rsidRPr="007269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</w:t>
            </w:r>
          </w:p>
          <w:p w14:paraId="4FFDD5F8" w14:textId="77777777" w:rsidR="00476623" w:rsidRPr="00476623" w:rsidRDefault="00476623" w:rsidP="004766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en-US"/>
              </w:rPr>
            </w:pPr>
            <w:r w:rsidRPr="00476623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  <w:lang w:val="en-GB"/>
              </w:rPr>
              <w:t xml:space="preserve">Heading </w:t>
            </w:r>
            <w:r w:rsidRPr="00476623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en-US"/>
              </w:rPr>
              <w:t>of column 1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666BB" w14:textId="77777777" w:rsidR="00476623" w:rsidRPr="00476623" w:rsidRDefault="00476623" w:rsidP="004766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76623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Pr="004766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76623">
              <w:rPr>
                <w:rFonts w:ascii="Times New Roman" w:hAnsi="Times New Roman"/>
                <w:b/>
                <w:sz w:val="24"/>
                <w:szCs w:val="24"/>
              </w:rPr>
              <w:t>графы</w:t>
            </w:r>
            <w:r w:rsidRPr="004766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</w:t>
            </w:r>
          </w:p>
          <w:p w14:paraId="089FF365" w14:textId="77777777" w:rsidR="00476623" w:rsidRPr="00476623" w:rsidRDefault="00476623" w:rsidP="00476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6623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  <w:lang w:val="en-GB"/>
              </w:rPr>
              <w:t xml:space="preserve">Heading </w:t>
            </w:r>
            <w:r w:rsidRPr="00476623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en-US"/>
              </w:rPr>
              <w:t>of column 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92CE6" w14:textId="77777777" w:rsidR="00476623" w:rsidRPr="00476623" w:rsidRDefault="00476623" w:rsidP="004766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76623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Pr="004766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76623">
              <w:rPr>
                <w:rFonts w:ascii="Times New Roman" w:hAnsi="Times New Roman"/>
                <w:b/>
                <w:sz w:val="24"/>
                <w:szCs w:val="24"/>
              </w:rPr>
              <w:t>графы</w:t>
            </w:r>
            <w:r w:rsidRPr="004766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</w:t>
            </w:r>
          </w:p>
          <w:p w14:paraId="414C7122" w14:textId="77777777" w:rsidR="00476623" w:rsidRPr="00476623" w:rsidRDefault="00476623" w:rsidP="00476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6623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  <w:lang w:val="en-GB"/>
              </w:rPr>
              <w:t xml:space="preserve">Heading </w:t>
            </w:r>
            <w:r w:rsidRPr="00476623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en-US"/>
              </w:rPr>
              <w:t>of column 3</w:t>
            </w:r>
          </w:p>
        </w:tc>
      </w:tr>
      <w:tr w:rsidR="00476623" w:rsidRPr="00476623" w14:paraId="124BB0CA" w14:textId="77777777" w:rsidTr="00476623">
        <w:tc>
          <w:tcPr>
            <w:tcW w:w="4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F3006" w14:textId="77777777" w:rsidR="00476623" w:rsidRPr="00476623" w:rsidRDefault="00476623" w:rsidP="0047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23">
              <w:rPr>
                <w:rFonts w:ascii="Times New Roman" w:hAnsi="Times New Roman"/>
                <w:sz w:val="24"/>
                <w:szCs w:val="24"/>
              </w:rPr>
              <w:t>Текстовое содержимое ячеек</w:t>
            </w:r>
          </w:p>
          <w:p w14:paraId="6492174A" w14:textId="77777777" w:rsidR="00476623" w:rsidRPr="00476623" w:rsidRDefault="00476623" w:rsidP="00476623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476623">
              <w:rPr>
                <w:rFonts w:ascii="Times New Roman" w:hAnsi="Times New Roman"/>
                <w:i/>
                <w:color w:val="0070C0"/>
                <w:sz w:val="24"/>
                <w:szCs w:val="24"/>
                <w:lang w:val="en-US"/>
              </w:rPr>
              <w:t>Cell</w:t>
            </w:r>
            <w:r w:rsidRPr="00476623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 </w:t>
            </w:r>
            <w:r w:rsidRPr="00476623">
              <w:rPr>
                <w:rFonts w:ascii="Times New Roman" w:hAnsi="Times New Roman"/>
                <w:i/>
                <w:color w:val="0070C0"/>
                <w:sz w:val="24"/>
                <w:szCs w:val="24"/>
                <w:lang w:val="en-US"/>
              </w:rPr>
              <w:t>text</w:t>
            </w:r>
            <w:r w:rsidRPr="00476623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46C2A" w14:textId="77777777" w:rsidR="00476623" w:rsidRPr="00476623" w:rsidRDefault="00476623" w:rsidP="00476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23">
              <w:rPr>
                <w:rFonts w:ascii="Times New Roman" w:hAnsi="Times New Roman"/>
                <w:sz w:val="24"/>
                <w:szCs w:val="24"/>
              </w:rPr>
              <w:t>0,25*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671E3" w14:textId="77777777" w:rsidR="00476623" w:rsidRPr="00476623" w:rsidRDefault="00476623" w:rsidP="00476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2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76623" w:rsidRPr="00476623" w14:paraId="45ADCAAB" w14:textId="77777777" w:rsidTr="004766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9E602" w14:textId="77777777" w:rsidR="00476623" w:rsidRPr="00476623" w:rsidRDefault="00476623" w:rsidP="00476623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9E429" w14:textId="77777777" w:rsidR="00476623" w:rsidRPr="00476623" w:rsidRDefault="00476623" w:rsidP="00476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2F641" w14:textId="77777777" w:rsidR="00476623" w:rsidRPr="00476623" w:rsidRDefault="00476623" w:rsidP="00476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76623" w:rsidRPr="00476623" w14:paraId="6C6A25D1" w14:textId="77777777" w:rsidTr="004766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4DEA9" w14:textId="77777777" w:rsidR="00476623" w:rsidRPr="00476623" w:rsidRDefault="00476623" w:rsidP="00476623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EB962" w14:textId="77777777" w:rsidR="00476623" w:rsidRPr="00476623" w:rsidRDefault="00476623" w:rsidP="00476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AC315" w14:textId="77777777" w:rsidR="00476623" w:rsidRPr="00476623" w:rsidRDefault="00476623" w:rsidP="00476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623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14:paraId="00DAFEB5" w14:textId="77777777" w:rsidR="00476623" w:rsidRPr="00476623" w:rsidRDefault="00476623" w:rsidP="00476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val="en-US" w:eastAsia="ru-RU"/>
              </w:rPr>
            </w:pPr>
            <w:r w:rsidRPr="00476623">
              <w:rPr>
                <w:rFonts w:ascii="Times New Roman" w:eastAsia="Times New Roman" w:hAnsi="Times New Roman" w:cs="Courier New"/>
                <w:i/>
                <w:color w:val="0070C0"/>
                <w:sz w:val="24"/>
                <w:szCs w:val="24"/>
                <w:lang w:val="en-US" w:eastAsia="ru-RU"/>
              </w:rPr>
              <w:t>Conforms</w:t>
            </w:r>
          </w:p>
        </w:tc>
      </w:tr>
    </w:tbl>
    <w:p w14:paraId="3F39A861" w14:textId="77777777" w:rsidR="00476623" w:rsidRPr="003B57CA" w:rsidRDefault="00476623" w:rsidP="00476623">
      <w:pPr>
        <w:spacing w:after="0" w:line="240" w:lineRule="auto"/>
        <w:rPr>
          <w:rFonts w:ascii="Times New Roman" w:hAnsi="Times New Roman"/>
          <w:iCs/>
          <w:spacing w:val="-6"/>
          <w:sz w:val="20"/>
          <w:szCs w:val="20"/>
          <w:lang w:val="en-US"/>
        </w:rPr>
      </w:pPr>
      <w:r w:rsidRPr="003B57CA">
        <w:rPr>
          <w:rFonts w:ascii="Times New Roman" w:hAnsi="Times New Roman"/>
          <w:iCs/>
          <w:spacing w:val="-6"/>
          <w:sz w:val="20"/>
          <w:szCs w:val="20"/>
        </w:rPr>
        <w:t>Таблица</w:t>
      </w:r>
      <w:r w:rsidRPr="003B57CA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3B57CA">
        <w:rPr>
          <w:rFonts w:ascii="Times New Roman" w:hAnsi="Times New Roman"/>
          <w:iCs/>
          <w:spacing w:val="-6"/>
          <w:sz w:val="20"/>
          <w:szCs w:val="20"/>
        </w:rPr>
        <w:t>составлена</w:t>
      </w:r>
      <w:r w:rsidRPr="003B57CA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3B57CA">
        <w:rPr>
          <w:rFonts w:ascii="Times New Roman" w:hAnsi="Times New Roman"/>
          <w:iCs/>
          <w:spacing w:val="-6"/>
          <w:sz w:val="20"/>
          <w:szCs w:val="20"/>
        </w:rPr>
        <w:t>авторами</w:t>
      </w:r>
      <w:r w:rsidRPr="003B57CA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/ The table is prepared by the authors </w:t>
      </w:r>
    </w:p>
    <w:p w14:paraId="21FD745F" w14:textId="77777777" w:rsidR="00476623" w:rsidRPr="003B57CA" w:rsidRDefault="00476623" w:rsidP="00476623">
      <w:pPr>
        <w:spacing w:after="0" w:line="240" w:lineRule="auto"/>
        <w:rPr>
          <w:rFonts w:ascii="Times New Roman" w:hAnsi="Times New Roman"/>
          <w:iCs/>
          <w:spacing w:val="-6"/>
          <w:sz w:val="20"/>
          <w:szCs w:val="20"/>
          <w:lang w:val="en-US"/>
        </w:rPr>
      </w:pPr>
      <w:r w:rsidRPr="003B57CA">
        <w:rPr>
          <w:rFonts w:ascii="Times New Roman" w:hAnsi="Times New Roman"/>
          <w:iCs/>
          <w:spacing w:val="-6"/>
          <w:sz w:val="20"/>
          <w:szCs w:val="20"/>
        </w:rPr>
        <w:t>Таблица</w:t>
      </w:r>
      <w:r w:rsidRPr="003B57CA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3B57CA">
        <w:rPr>
          <w:rFonts w:ascii="Times New Roman" w:hAnsi="Times New Roman"/>
          <w:iCs/>
          <w:spacing w:val="-6"/>
          <w:sz w:val="20"/>
          <w:szCs w:val="20"/>
        </w:rPr>
        <w:t>составлена</w:t>
      </w:r>
      <w:r w:rsidRPr="003B57CA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3B57CA">
        <w:rPr>
          <w:rFonts w:ascii="Times New Roman" w:hAnsi="Times New Roman"/>
          <w:iCs/>
          <w:spacing w:val="-6"/>
          <w:sz w:val="20"/>
          <w:szCs w:val="20"/>
        </w:rPr>
        <w:t>авторами</w:t>
      </w:r>
      <w:r w:rsidRPr="003B57CA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3B57CA">
        <w:rPr>
          <w:rFonts w:ascii="Times New Roman" w:hAnsi="Times New Roman"/>
          <w:iCs/>
          <w:spacing w:val="-6"/>
          <w:sz w:val="20"/>
          <w:szCs w:val="20"/>
        </w:rPr>
        <w:t>по</w:t>
      </w:r>
      <w:r w:rsidRPr="003B57CA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3B57CA">
        <w:rPr>
          <w:rFonts w:ascii="Times New Roman" w:hAnsi="Times New Roman"/>
          <w:iCs/>
          <w:spacing w:val="-6"/>
          <w:sz w:val="20"/>
          <w:szCs w:val="20"/>
        </w:rPr>
        <w:t>собственным</w:t>
      </w:r>
      <w:r w:rsidRPr="003B57CA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3B57CA">
        <w:rPr>
          <w:rFonts w:ascii="Times New Roman" w:hAnsi="Times New Roman"/>
          <w:iCs/>
          <w:spacing w:val="-6"/>
          <w:sz w:val="20"/>
          <w:szCs w:val="20"/>
        </w:rPr>
        <w:t>данным</w:t>
      </w:r>
      <w:r w:rsidRPr="003B57CA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/ The table is prepared by the authors using their own data</w:t>
      </w:r>
    </w:p>
    <w:p w14:paraId="13661FE7" w14:textId="77777777" w:rsidR="00476623" w:rsidRPr="003B57CA" w:rsidRDefault="00476623" w:rsidP="00476623">
      <w:pPr>
        <w:spacing w:after="0" w:line="240" w:lineRule="auto"/>
        <w:rPr>
          <w:rFonts w:ascii="Times New Roman" w:hAnsi="Times New Roman"/>
          <w:iCs/>
          <w:spacing w:val="-6"/>
          <w:sz w:val="20"/>
          <w:szCs w:val="20"/>
          <w:lang w:val="en-US"/>
        </w:rPr>
      </w:pPr>
      <w:r w:rsidRPr="003B57CA">
        <w:rPr>
          <w:rFonts w:ascii="Times New Roman" w:hAnsi="Times New Roman"/>
          <w:iCs/>
          <w:spacing w:val="-6"/>
          <w:sz w:val="20"/>
          <w:szCs w:val="20"/>
        </w:rPr>
        <w:t>Таблица</w:t>
      </w:r>
      <w:r w:rsidRPr="003B57CA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3B57CA">
        <w:rPr>
          <w:rFonts w:ascii="Times New Roman" w:hAnsi="Times New Roman"/>
          <w:iCs/>
          <w:spacing w:val="-6"/>
          <w:sz w:val="20"/>
          <w:szCs w:val="20"/>
        </w:rPr>
        <w:t>заимствована</w:t>
      </w:r>
      <w:r w:rsidRPr="003B57CA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3B57CA">
        <w:rPr>
          <w:rFonts w:ascii="Times New Roman" w:hAnsi="Times New Roman"/>
          <w:iCs/>
          <w:spacing w:val="-6"/>
          <w:sz w:val="20"/>
          <w:szCs w:val="20"/>
        </w:rPr>
        <w:t>авторами</w:t>
      </w:r>
      <w:r w:rsidRPr="003B57CA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3B57CA">
        <w:rPr>
          <w:rFonts w:ascii="Times New Roman" w:hAnsi="Times New Roman"/>
          <w:iCs/>
          <w:spacing w:val="-6"/>
          <w:sz w:val="20"/>
          <w:szCs w:val="20"/>
        </w:rPr>
        <w:t>из</w:t>
      </w:r>
      <w:r w:rsidRPr="003B57CA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3B57CA">
        <w:rPr>
          <w:rFonts w:ascii="Times New Roman" w:hAnsi="Times New Roman"/>
          <w:iCs/>
          <w:spacing w:val="-6"/>
          <w:sz w:val="20"/>
          <w:szCs w:val="20"/>
        </w:rPr>
        <w:t>источника</w:t>
      </w:r>
      <w:r w:rsidRPr="003B57CA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[1], </w:t>
      </w:r>
      <w:r w:rsidRPr="003B57CA">
        <w:rPr>
          <w:rFonts w:ascii="Times New Roman" w:hAnsi="Times New Roman"/>
          <w:iCs/>
          <w:spacing w:val="-6"/>
          <w:sz w:val="20"/>
          <w:szCs w:val="20"/>
        </w:rPr>
        <w:t>лицензия</w:t>
      </w:r>
      <w:r w:rsidRPr="003B57CA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CC BY / The table is reproduced from [1] under CC BY</w:t>
      </w:r>
    </w:p>
    <w:p w14:paraId="4FE2AE05" w14:textId="77777777" w:rsidR="00476623" w:rsidRPr="003B57CA" w:rsidRDefault="00476623" w:rsidP="00476623">
      <w:pPr>
        <w:spacing w:after="0" w:line="240" w:lineRule="auto"/>
        <w:rPr>
          <w:rFonts w:ascii="Times New Roman" w:hAnsi="Times New Roman"/>
          <w:iCs/>
          <w:spacing w:val="-6"/>
          <w:sz w:val="20"/>
          <w:szCs w:val="20"/>
          <w:lang w:val="en-US"/>
        </w:rPr>
      </w:pPr>
      <w:r w:rsidRPr="003B57CA">
        <w:rPr>
          <w:rFonts w:ascii="Times New Roman" w:hAnsi="Times New Roman"/>
          <w:iCs/>
          <w:spacing w:val="-6"/>
          <w:sz w:val="20"/>
          <w:szCs w:val="20"/>
        </w:rPr>
        <w:t>Таблица</w:t>
      </w:r>
      <w:r w:rsidRPr="003B57CA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3B57CA">
        <w:rPr>
          <w:rFonts w:ascii="Times New Roman" w:hAnsi="Times New Roman"/>
          <w:iCs/>
          <w:spacing w:val="-6"/>
          <w:sz w:val="20"/>
          <w:szCs w:val="20"/>
        </w:rPr>
        <w:t>составлена</w:t>
      </w:r>
      <w:r w:rsidRPr="003B57CA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3B57CA">
        <w:rPr>
          <w:rFonts w:ascii="Times New Roman" w:hAnsi="Times New Roman"/>
          <w:iCs/>
          <w:spacing w:val="-6"/>
          <w:sz w:val="20"/>
          <w:szCs w:val="20"/>
        </w:rPr>
        <w:t>авторами</w:t>
      </w:r>
      <w:r w:rsidRPr="003B57CA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3B57CA">
        <w:rPr>
          <w:rFonts w:ascii="Times New Roman" w:hAnsi="Times New Roman"/>
          <w:iCs/>
          <w:spacing w:val="-6"/>
          <w:sz w:val="20"/>
          <w:szCs w:val="20"/>
        </w:rPr>
        <w:t>по</w:t>
      </w:r>
      <w:r w:rsidRPr="003B57CA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3B57CA">
        <w:rPr>
          <w:rFonts w:ascii="Times New Roman" w:hAnsi="Times New Roman"/>
          <w:iCs/>
          <w:spacing w:val="-6"/>
          <w:sz w:val="20"/>
          <w:szCs w:val="20"/>
        </w:rPr>
        <w:t>данным</w:t>
      </w:r>
      <w:r w:rsidRPr="003B57CA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3B57CA">
        <w:rPr>
          <w:rFonts w:ascii="Times New Roman" w:hAnsi="Times New Roman"/>
          <w:iCs/>
          <w:spacing w:val="-6"/>
          <w:sz w:val="20"/>
          <w:szCs w:val="20"/>
        </w:rPr>
        <w:t>источника</w:t>
      </w:r>
      <w:r w:rsidRPr="003B57CA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[1] / The table is adapted from [1]</w:t>
      </w:r>
    </w:p>
    <w:p w14:paraId="463ACC22" w14:textId="77777777" w:rsidR="00476623" w:rsidRPr="003B57CA" w:rsidRDefault="00476623" w:rsidP="00476623">
      <w:pPr>
        <w:spacing w:after="0" w:line="240" w:lineRule="auto"/>
        <w:rPr>
          <w:rFonts w:ascii="Times New Roman" w:hAnsi="Times New Roman"/>
          <w:iCs/>
          <w:spacing w:val="-6"/>
          <w:sz w:val="20"/>
          <w:szCs w:val="20"/>
          <w:lang w:val="en-US"/>
        </w:rPr>
      </w:pPr>
      <w:r w:rsidRPr="003B57CA">
        <w:rPr>
          <w:rFonts w:ascii="Times New Roman" w:hAnsi="Times New Roman"/>
          <w:iCs/>
          <w:spacing w:val="-6"/>
          <w:sz w:val="20"/>
          <w:szCs w:val="20"/>
        </w:rPr>
        <w:t>Таблица</w:t>
      </w:r>
      <w:r w:rsidRPr="003B57CA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3B57CA">
        <w:rPr>
          <w:rFonts w:ascii="Times New Roman" w:hAnsi="Times New Roman"/>
          <w:iCs/>
          <w:spacing w:val="-6"/>
          <w:sz w:val="20"/>
          <w:szCs w:val="20"/>
        </w:rPr>
        <w:t>заимствована</w:t>
      </w:r>
      <w:r w:rsidRPr="003B57CA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3B57CA">
        <w:rPr>
          <w:rFonts w:ascii="Times New Roman" w:hAnsi="Times New Roman"/>
          <w:iCs/>
          <w:spacing w:val="-6"/>
          <w:sz w:val="20"/>
          <w:szCs w:val="20"/>
        </w:rPr>
        <w:t>из</w:t>
      </w:r>
      <w:r w:rsidRPr="003B57CA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3B57CA">
        <w:rPr>
          <w:rFonts w:ascii="Times New Roman" w:hAnsi="Times New Roman"/>
          <w:iCs/>
          <w:spacing w:val="-6"/>
          <w:sz w:val="20"/>
          <w:szCs w:val="20"/>
        </w:rPr>
        <w:t>нормативного</w:t>
      </w:r>
      <w:r w:rsidRPr="003B57CA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3B57CA">
        <w:rPr>
          <w:rFonts w:ascii="Times New Roman" w:hAnsi="Times New Roman"/>
          <w:iCs/>
          <w:spacing w:val="-6"/>
          <w:sz w:val="20"/>
          <w:szCs w:val="20"/>
        </w:rPr>
        <w:t>документа</w:t>
      </w:r>
      <w:r w:rsidRPr="003B57CA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/ The table is reproduced from the regulatory document</w:t>
      </w:r>
    </w:p>
    <w:p w14:paraId="58B617C8" w14:textId="77777777" w:rsidR="00476623" w:rsidRPr="00476623" w:rsidRDefault="00476623" w:rsidP="00476623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CBB2EEB" w14:textId="77777777" w:rsidR="00476623" w:rsidRPr="00476623" w:rsidRDefault="00476623" w:rsidP="00476623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476623">
        <w:rPr>
          <w:rFonts w:ascii="Times New Roman" w:hAnsi="Times New Roman"/>
          <w:i/>
          <w:spacing w:val="-6"/>
          <w:sz w:val="24"/>
          <w:szCs w:val="24"/>
        </w:rPr>
        <w:t>Примечание.</w:t>
      </w:r>
      <w:r w:rsidRPr="00476623">
        <w:rPr>
          <w:rFonts w:ascii="Times New Roman" w:hAnsi="Times New Roman"/>
          <w:spacing w:val="-6"/>
          <w:sz w:val="24"/>
          <w:szCs w:val="24"/>
        </w:rPr>
        <w:t xml:space="preserve"> Если в таблице использовались сокращения, то следует привести их расшифровку в примечании; если в таблице использовались прочерки, необходимо пояснить, что они означают; «–» обозначает отсутствие сведений (неприменимо, не обнаружено и т.д.).</w:t>
      </w:r>
    </w:p>
    <w:p w14:paraId="1403D05B" w14:textId="77777777" w:rsidR="00476623" w:rsidRPr="00476623" w:rsidRDefault="00476623" w:rsidP="004766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623">
        <w:rPr>
          <w:rFonts w:ascii="Times New Roman" w:hAnsi="Times New Roman"/>
          <w:sz w:val="24"/>
          <w:szCs w:val="24"/>
        </w:rPr>
        <w:t>* Пояснения к отдельным результатам в таблице.</w:t>
      </w:r>
    </w:p>
    <w:p w14:paraId="715CE482" w14:textId="77777777" w:rsidR="00476623" w:rsidRPr="00476623" w:rsidRDefault="00476623" w:rsidP="004766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476623">
        <w:rPr>
          <w:rFonts w:ascii="Times New Roman" w:hAnsi="Times New Roman"/>
          <w:i/>
          <w:sz w:val="24"/>
          <w:szCs w:val="24"/>
          <w:lang w:val="en-US"/>
        </w:rPr>
        <w:t xml:space="preserve">Note. </w:t>
      </w:r>
      <w:r w:rsidRPr="00476623">
        <w:rPr>
          <w:rFonts w:ascii="Times New Roman" w:hAnsi="Times New Roman"/>
          <w:sz w:val="24"/>
          <w:szCs w:val="24"/>
          <w:lang w:val="en-US"/>
        </w:rPr>
        <w:t>If the table contains abbreviations, the abbreviations should be written out in full in the note to the table.</w:t>
      </w:r>
      <w:r w:rsidRPr="00476623">
        <w:rPr>
          <w:rFonts w:ascii="Times New Roman" w:hAnsi="Times New Roman"/>
          <w:sz w:val="24"/>
          <w:szCs w:val="24"/>
          <w:lang w:val="en-GB"/>
        </w:rPr>
        <w:t xml:space="preserve"> If the table contains dashes, their meaning should be explained: –, no data (not applicable, not detected, etc.).</w:t>
      </w:r>
    </w:p>
    <w:p w14:paraId="13B74AF0" w14:textId="77777777" w:rsidR="00476623" w:rsidRPr="00476623" w:rsidRDefault="00476623" w:rsidP="004766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76623">
        <w:rPr>
          <w:rFonts w:ascii="Times New Roman" w:hAnsi="Times New Roman"/>
          <w:sz w:val="24"/>
          <w:szCs w:val="24"/>
          <w:lang w:val="en-US"/>
        </w:rPr>
        <w:t>* Explanations for individual results in the table.</w:t>
      </w:r>
    </w:p>
    <w:p w14:paraId="79C28877" w14:textId="77777777" w:rsidR="00476623" w:rsidRPr="00476623" w:rsidRDefault="00476623" w:rsidP="004766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6FA2EAC" w14:textId="77777777" w:rsidR="00476623" w:rsidRPr="00476623" w:rsidRDefault="00476623" w:rsidP="0047662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caps/>
          <w:color w:val="000000"/>
          <w:sz w:val="28"/>
          <w:szCs w:val="24"/>
          <w:lang w:eastAsia="ru-RU"/>
        </w:rPr>
      </w:pPr>
      <w:r w:rsidRPr="00476623">
        <w:rPr>
          <w:noProof/>
          <w:color w:val="000000"/>
          <w:lang w:eastAsia="ru-RU"/>
        </w:rPr>
        <w:drawing>
          <wp:inline distT="0" distB="0" distL="0" distR="0" wp14:anchorId="24AEFE05" wp14:editId="7482D520">
            <wp:extent cx="6032500" cy="1422400"/>
            <wp:effectExtent l="0" t="0" r="0" b="0"/>
            <wp:docPr id="1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6DD56A0" w14:textId="77777777" w:rsidR="00476623" w:rsidRPr="003B57CA" w:rsidRDefault="00476623" w:rsidP="00476623">
      <w:pPr>
        <w:spacing w:after="0" w:line="240" w:lineRule="auto"/>
        <w:rPr>
          <w:rFonts w:ascii="Times New Roman" w:hAnsi="Times New Roman"/>
          <w:iCs/>
          <w:spacing w:val="-6"/>
          <w:sz w:val="20"/>
          <w:szCs w:val="20"/>
          <w:lang w:val="en-US"/>
        </w:rPr>
      </w:pPr>
      <w:r w:rsidRPr="00476623">
        <w:rPr>
          <w:rFonts w:ascii="Times New Roman" w:hAnsi="Times New Roman"/>
          <w:iCs/>
          <w:spacing w:val="-6"/>
          <w:sz w:val="20"/>
          <w:szCs w:val="20"/>
        </w:rPr>
        <w:t>Рисунок</w:t>
      </w:r>
      <w:r w:rsidRPr="00476623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3B57CA">
        <w:rPr>
          <w:rFonts w:ascii="Times New Roman" w:hAnsi="Times New Roman"/>
          <w:iCs/>
          <w:spacing w:val="-6"/>
          <w:sz w:val="20"/>
          <w:szCs w:val="20"/>
        </w:rPr>
        <w:t>подготовлен</w:t>
      </w:r>
      <w:r w:rsidRPr="003B57CA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3B57CA">
        <w:rPr>
          <w:rFonts w:ascii="Times New Roman" w:hAnsi="Times New Roman"/>
          <w:iCs/>
          <w:spacing w:val="-6"/>
          <w:sz w:val="20"/>
          <w:szCs w:val="20"/>
        </w:rPr>
        <w:t>авторами</w:t>
      </w:r>
      <w:r w:rsidRPr="003B57CA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/ The figure is prepared by the authors </w:t>
      </w:r>
    </w:p>
    <w:p w14:paraId="6450FF4E" w14:textId="77777777" w:rsidR="00476623" w:rsidRPr="003B57CA" w:rsidRDefault="00476623" w:rsidP="00476623">
      <w:pPr>
        <w:spacing w:after="0" w:line="240" w:lineRule="auto"/>
        <w:rPr>
          <w:rFonts w:ascii="Times New Roman" w:hAnsi="Times New Roman"/>
          <w:iCs/>
          <w:spacing w:val="-6"/>
          <w:sz w:val="20"/>
          <w:szCs w:val="20"/>
          <w:lang w:val="en-US"/>
        </w:rPr>
      </w:pPr>
      <w:r w:rsidRPr="003B57CA">
        <w:rPr>
          <w:rFonts w:ascii="Times New Roman" w:hAnsi="Times New Roman"/>
          <w:iCs/>
          <w:spacing w:val="-6"/>
          <w:sz w:val="20"/>
          <w:szCs w:val="20"/>
        </w:rPr>
        <w:t>Рисунок</w:t>
      </w:r>
      <w:r w:rsidRPr="003B57CA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3B57CA">
        <w:rPr>
          <w:rFonts w:ascii="Times New Roman" w:hAnsi="Times New Roman"/>
          <w:iCs/>
          <w:spacing w:val="-6"/>
          <w:sz w:val="20"/>
          <w:szCs w:val="20"/>
        </w:rPr>
        <w:t>подготовлен</w:t>
      </w:r>
      <w:r w:rsidRPr="003B57CA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3B57CA">
        <w:rPr>
          <w:rFonts w:ascii="Times New Roman" w:hAnsi="Times New Roman"/>
          <w:iCs/>
          <w:spacing w:val="-6"/>
          <w:sz w:val="20"/>
          <w:szCs w:val="20"/>
        </w:rPr>
        <w:t>авторами</w:t>
      </w:r>
      <w:r w:rsidRPr="003B57CA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3B57CA">
        <w:rPr>
          <w:rFonts w:ascii="Times New Roman" w:hAnsi="Times New Roman"/>
          <w:iCs/>
          <w:spacing w:val="-6"/>
          <w:sz w:val="20"/>
          <w:szCs w:val="20"/>
        </w:rPr>
        <w:t>по</w:t>
      </w:r>
      <w:r w:rsidRPr="003B57CA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3B57CA">
        <w:rPr>
          <w:rFonts w:ascii="Times New Roman" w:hAnsi="Times New Roman"/>
          <w:iCs/>
          <w:spacing w:val="-6"/>
          <w:sz w:val="20"/>
          <w:szCs w:val="20"/>
        </w:rPr>
        <w:t>собственным</w:t>
      </w:r>
      <w:r w:rsidRPr="003B57CA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3B57CA">
        <w:rPr>
          <w:rFonts w:ascii="Times New Roman" w:hAnsi="Times New Roman"/>
          <w:iCs/>
          <w:spacing w:val="-6"/>
          <w:sz w:val="20"/>
          <w:szCs w:val="20"/>
        </w:rPr>
        <w:t>данным</w:t>
      </w:r>
      <w:r w:rsidRPr="003B57CA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/ The figure is prepared by the authors using their own data</w:t>
      </w:r>
    </w:p>
    <w:p w14:paraId="125F429C" w14:textId="77777777" w:rsidR="00476623" w:rsidRPr="003B57CA" w:rsidRDefault="00476623" w:rsidP="00476623">
      <w:pPr>
        <w:spacing w:after="0" w:line="240" w:lineRule="auto"/>
        <w:rPr>
          <w:rFonts w:ascii="Times New Roman" w:hAnsi="Times New Roman"/>
          <w:iCs/>
          <w:spacing w:val="-6"/>
          <w:sz w:val="20"/>
          <w:szCs w:val="20"/>
          <w:lang w:val="en-US"/>
        </w:rPr>
      </w:pPr>
      <w:r w:rsidRPr="003B57CA">
        <w:rPr>
          <w:rFonts w:ascii="Times New Roman" w:hAnsi="Times New Roman"/>
          <w:iCs/>
          <w:spacing w:val="-6"/>
          <w:sz w:val="20"/>
          <w:szCs w:val="20"/>
        </w:rPr>
        <w:t>Рисунок</w:t>
      </w:r>
      <w:r w:rsidRPr="003B57CA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3B57CA">
        <w:rPr>
          <w:rFonts w:ascii="Times New Roman" w:hAnsi="Times New Roman"/>
          <w:iCs/>
          <w:spacing w:val="-6"/>
          <w:sz w:val="20"/>
          <w:szCs w:val="20"/>
        </w:rPr>
        <w:t>заимствован</w:t>
      </w:r>
      <w:r w:rsidRPr="003B57CA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3B57CA">
        <w:rPr>
          <w:rFonts w:ascii="Times New Roman" w:hAnsi="Times New Roman"/>
          <w:iCs/>
          <w:spacing w:val="-6"/>
          <w:sz w:val="20"/>
          <w:szCs w:val="20"/>
        </w:rPr>
        <w:t>авторами</w:t>
      </w:r>
      <w:r w:rsidRPr="003B57CA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3B57CA">
        <w:rPr>
          <w:rFonts w:ascii="Times New Roman" w:hAnsi="Times New Roman"/>
          <w:iCs/>
          <w:spacing w:val="-6"/>
          <w:sz w:val="20"/>
          <w:szCs w:val="20"/>
        </w:rPr>
        <w:t>из</w:t>
      </w:r>
      <w:r w:rsidRPr="003B57CA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3B57CA">
        <w:rPr>
          <w:rFonts w:ascii="Times New Roman" w:hAnsi="Times New Roman"/>
          <w:iCs/>
          <w:spacing w:val="-6"/>
          <w:sz w:val="20"/>
          <w:szCs w:val="20"/>
        </w:rPr>
        <w:t>источника</w:t>
      </w:r>
      <w:r w:rsidRPr="003B57CA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[1], </w:t>
      </w:r>
      <w:r w:rsidRPr="003B57CA">
        <w:rPr>
          <w:rFonts w:ascii="Times New Roman" w:hAnsi="Times New Roman"/>
          <w:iCs/>
          <w:spacing w:val="-6"/>
          <w:sz w:val="20"/>
          <w:szCs w:val="20"/>
        </w:rPr>
        <w:t>лицензия</w:t>
      </w:r>
      <w:r w:rsidRPr="003B57CA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CC BY / The figure is reproduced from [1] under CC BY</w:t>
      </w:r>
    </w:p>
    <w:p w14:paraId="6B8B0408" w14:textId="77777777" w:rsidR="00476623" w:rsidRPr="003B57CA" w:rsidRDefault="00476623" w:rsidP="00476623">
      <w:pPr>
        <w:spacing w:after="0" w:line="240" w:lineRule="auto"/>
        <w:rPr>
          <w:rFonts w:ascii="Times New Roman" w:hAnsi="Times New Roman"/>
          <w:iCs/>
          <w:spacing w:val="-6"/>
          <w:sz w:val="20"/>
          <w:szCs w:val="20"/>
        </w:rPr>
      </w:pPr>
      <w:r w:rsidRPr="003B57CA">
        <w:rPr>
          <w:rFonts w:ascii="Times New Roman" w:hAnsi="Times New Roman"/>
          <w:iCs/>
          <w:spacing w:val="-6"/>
          <w:sz w:val="20"/>
          <w:szCs w:val="20"/>
        </w:rPr>
        <w:t xml:space="preserve">Рисунок подготовлен авторами по данным источника [1] / </w:t>
      </w:r>
      <w:proofErr w:type="spellStart"/>
      <w:r w:rsidRPr="003B57CA">
        <w:rPr>
          <w:rFonts w:ascii="Times New Roman" w:hAnsi="Times New Roman"/>
          <w:iCs/>
          <w:spacing w:val="-6"/>
          <w:sz w:val="20"/>
          <w:szCs w:val="20"/>
        </w:rPr>
        <w:t>The</w:t>
      </w:r>
      <w:proofErr w:type="spellEnd"/>
      <w:r w:rsidRPr="003B57CA">
        <w:rPr>
          <w:rFonts w:ascii="Times New Roman" w:hAnsi="Times New Roman"/>
          <w:iCs/>
          <w:spacing w:val="-6"/>
          <w:sz w:val="20"/>
          <w:szCs w:val="20"/>
        </w:rPr>
        <w:t xml:space="preserve"> </w:t>
      </w:r>
      <w:proofErr w:type="spellStart"/>
      <w:r w:rsidRPr="003B57CA">
        <w:rPr>
          <w:rFonts w:ascii="Times New Roman" w:hAnsi="Times New Roman"/>
          <w:iCs/>
          <w:spacing w:val="-6"/>
          <w:sz w:val="20"/>
          <w:szCs w:val="20"/>
        </w:rPr>
        <w:t>figure</w:t>
      </w:r>
      <w:proofErr w:type="spellEnd"/>
      <w:r w:rsidRPr="003B57CA">
        <w:rPr>
          <w:rFonts w:ascii="Times New Roman" w:hAnsi="Times New Roman"/>
          <w:iCs/>
          <w:spacing w:val="-6"/>
          <w:sz w:val="20"/>
          <w:szCs w:val="20"/>
        </w:rPr>
        <w:t xml:space="preserve"> </w:t>
      </w:r>
      <w:proofErr w:type="spellStart"/>
      <w:r w:rsidRPr="003B57CA">
        <w:rPr>
          <w:rFonts w:ascii="Times New Roman" w:hAnsi="Times New Roman"/>
          <w:iCs/>
          <w:spacing w:val="-6"/>
          <w:sz w:val="20"/>
          <w:szCs w:val="20"/>
        </w:rPr>
        <w:t>is</w:t>
      </w:r>
      <w:proofErr w:type="spellEnd"/>
      <w:r w:rsidRPr="003B57CA">
        <w:rPr>
          <w:rFonts w:ascii="Times New Roman" w:hAnsi="Times New Roman"/>
          <w:iCs/>
          <w:spacing w:val="-6"/>
          <w:sz w:val="20"/>
          <w:szCs w:val="20"/>
        </w:rPr>
        <w:t xml:space="preserve"> </w:t>
      </w:r>
      <w:proofErr w:type="spellStart"/>
      <w:r w:rsidRPr="003B57CA">
        <w:rPr>
          <w:rFonts w:ascii="Times New Roman" w:hAnsi="Times New Roman"/>
          <w:iCs/>
          <w:spacing w:val="-6"/>
          <w:sz w:val="20"/>
          <w:szCs w:val="20"/>
        </w:rPr>
        <w:t>adapted</w:t>
      </w:r>
      <w:proofErr w:type="spellEnd"/>
      <w:r w:rsidRPr="003B57CA">
        <w:rPr>
          <w:rFonts w:ascii="Times New Roman" w:hAnsi="Times New Roman"/>
          <w:iCs/>
          <w:spacing w:val="-6"/>
          <w:sz w:val="20"/>
          <w:szCs w:val="20"/>
        </w:rPr>
        <w:t xml:space="preserve"> </w:t>
      </w:r>
      <w:proofErr w:type="spellStart"/>
      <w:r w:rsidRPr="003B57CA">
        <w:rPr>
          <w:rFonts w:ascii="Times New Roman" w:hAnsi="Times New Roman"/>
          <w:iCs/>
          <w:spacing w:val="-6"/>
          <w:sz w:val="20"/>
          <w:szCs w:val="20"/>
        </w:rPr>
        <w:t>from</w:t>
      </w:r>
      <w:proofErr w:type="spellEnd"/>
      <w:r w:rsidRPr="003B57CA">
        <w:rPr>
          <w:rFonts w:ascii="Times New Roman" w:hAnsi="Times New Roman"/>
          <w:iCs/>
          <w:spacing w:val="-6"/>
          <w:sz w:val="20"/>
          <w:szCs w:val="20"/>
        </w:rPr>
        <w:t xml:space="preserve"> [1]</w:t>
      </w:r>
    </w:p>
    <w:p w14:paraId="4F268AEF" w14:textId="77777777" w:rsidR="00476623" w:rsidRPr="003B57CA" w:rsidRDefault="00476623" w:rsidP="00476623">
      <w:pPr>
        <w:spacing w:after="0" w:line="240" w:lineRule="auto"/>
        <w:rPr>
          <w:rFonts w:ascii="Times New Roman" w:hAnsi="Times New Roman"/>
          <w:iCs/>
          <w:spacing w:val="-6"/>
          <w:sz w:val="20"/>
          <w:szCs w:val="20"/>
          <w:lang w:val="en-US"/>
        </w:rPr>
      </w:pPr>
      <w:r w:rsidRPr="003B57CA">
        <w:rPr>
          <w:rFonts w:ascii="Times New Roman" w:hAnsi="Times New Roman"/>
          <w:iCs/>
          <w:spacing w:val="-6"/>
          <w:sz w:val="20"/>
          <w:szCs w:val="20"/>
        </w:rPr>
        <w:t>Фотография</w:t>
      </w:r>
      <w:r w:rsidRPr="003B57CA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3B57CA">
        <w:rPr>
          <w:rFonts w:ascii="Times New Roman" w:hAnsi="Times New Roman"/>
          <w:iCs/>
          <w:spacing w:val="-6"/>
          <w:sz w:val="20"/>
          <w:szCs w:val="20"/>
        </w:rPr>
        <w:t>выполнена</w:t>
      </w:r>
      <w:r w:rsidRPr="003B57CA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3B57CA">
        <w:rPr>
          <w:rFonts w:ascii="Times New Roman" w:hAnsi="Times New Roman"/>
          <w:iCs/>
          <w:spacing w:val="-6"/>
          <w:sz w:val="20"/>
          <w:szCs w:val="20"/>
        </w:rPr>
        <w:t>авторами</w:t>
      </w:r>
      <w:r w:rsidRPr="003B57CA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/ The photo is taken by the authors</w:t>
      </w:r>
    </w:p>
    <w:p w14:paraId="14ACDF8C" w14:textId="77777777" w:rsidR="00476623" w:rsidRPr="00476623" w:rsidRDefault="00476623" w:rsidP="00476623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4708C6D7" w14:textId="77777777" w:rsidR="00476623" w:rsidRPr="00476623" w:rsidRDefault="00476623" w:rsidP="00476623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623">
        <w:rPr>
          <w:rFonts w:ascii="Times New Roman" w:eastAsia="Times New Roman" w:hAnsi="Times New Roman"/>
          <w:b/>
          <w:sz w:val="24"/>
          <w:szCs w:val="24"/>
          <w:lang w:eastAsia="ru-RU"/>
        </w:rPr>
        <w:t>Рис 1.</w:t>
      </w:r>
      <w:r w:rsidRPr="00476623">
        <w:rPr>
          <w:rFonts w:ascii="Times New Roman" w:hAnsi="Times New Roman"/>
          <w:sz w:val="24"/>
          <w:szCs w:val="24"/>
        </w:rPr>
        <w:t xml:space="preserve"> </w:t>
      </w:r>
      <w:r w:rsidRPr="00476623">
        <w:rPr>
          <w:rFonts w:ascii="Times New Roman" w:hAnsi="Times New Roman"/>
          <w:sz w:val="24"/>
          <w:szCs w:val="24"/>
          <w:lang w:eastAsia="ru-RU"/>
        </w:rPr>
        <w:t>Название рисунка на русском языке</w:t>
      </w:r>
    </w:p>
    <w:p w14:paraId="36C0FCCC" w14:textId="77777777" w:rsidR="00476623" w:rsidRPr="00476623" w:rsidRDefault="00476623" w:rsidP="0047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76623">
        <w:rPr>
          <w:rFonts w:ascii="Times New Roman" w:hAnsi="Times New Roman"/>
          <w:b/>
          <w:sz w:val="24"/>
          <w:szCs w:val="24"/>
          <w:lang w:val="en-US"/>
        </w:rPr>
        <w:t xml:space="preserve">Fig. 1. </w:t>
      </w:r>
      <w:r w:rsidRPr="00476623">
        <w:rPr>
          <w:rFonts w:ascii="Times New Roman" w:hAnsi="Times New Roman"/>
          <w:color w:val="212121"/>
          <w:sz w:val="24"/>
          <w:szCs w:val="24"/>
          <w:lang w:val="en-US"/>
        </w:rPr>
        <w:t>Title of the figure in English</w:t>
      </w:r>
    </w:p>
    <w:p w14:paraId="50AAF75D" w14:textId="77777777" w:rsidR="00476623" w:rsidRDefault="00476623" w:rsidP="00F953E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14:paraId="46C6DFBF" w14:textId="270FDF80" w:rsidR="00C30D5D" w:rsidRDefault="00FF0DEA" w:rsidP="00C30D5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885DD8" wp14:editId="6378D9CE">
                <wp:simplePos x="0" y="0"/>
                <wp:positionH relativeFrom="column">
                  <wp:posOffset>2386965</wp:posOffset>
                </wp:positionH>
                <wp:positionV relativeFrom="paragraph">
                  <wp:posOffset>1960880</wp:posOffset>
                </wp:positionV>
                <wp:extent cx="731520" cy="1816100"/>
                <wp:effectExtent l="0" t="0" r="0" b="0"/>
                <wp:wrapTopAndBottom/>
                <wp:docPr id="5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" cy="1816100"/>
                          <a:chOff x="0" y="0"/>
                          <a:chExt cx="1033145" cy="2563317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Анатодия человека на белом фо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25633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Прямоугольник 3"/>
                        <wps:cNvSpPr/>
                        <wps:spPr>
                          <a:xfrm>
                            <a:off x="347345" y="148094"/>
                            <a:ext cx="335280" cy="1295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8BACF6" id="Группа 4" o:spid="_x0000_s1026" style="position:absolute;margin-left:187.95pt;margin-top:154.4pt;width:57.6pt;height:143pt;z-index:251659264;mso-width-relative:margin;mso-height-relative:margin" coordsize="10331,2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FEuPRBAAAxQoAAA4AAABkcnMvZTJvRG9jLnhtbKRW224bNxB9L9B/&#10;WOy7rF1pZV1gOVB1MQK4qRGnyDPF5WoJ75IsSVlWiwJFW6AvBVKgH9BfSC8Bgtz6C6s/6gz3Isd2&#10;ETeVYYnXmeGZM4c8enCVZ94l04ZLMfbDg8D3mKAy5mI19r98smgNfM9YImKSScHG/pYZ/8Hxp58c&#10;bdSIdWQqs5hpD4wIM9qosZ9aq0bttqEpy4k5kIoJmEykzomFrl61Y002YD3P2p0gOGxvpI6VlpQZ&#10;A6OzctI/dvaThFH7RZIYZr1s7ENs1n1r973E7/bxERmtNFEpp1UY5COiyAkX4LQxNSOWeGvNb5nK&#10;OdXSyMQeUJm3ZZJwytwZ4DRhcOM0J1qulTvLarRZqQYmgPYGTh9tlj66PNMej8d+z/cEySFFxa+7&#10;73Y/FH/D33MvQoQ2ajWChSdanaszXQ2syh4e+irROf7Ccbwrh+22wZZdWY/CYL8b9jqQAQpT4SA8&#10;DIMKfJpChm5to+m82hgG3W4YQXS4s9M7hF4fg2rXftsYXhON4nQE/xVW0LqF1Yc5BbvsWjO/MpLf&#10;y0ZO9MVatSCtili+5Bm3W0dRSCAGJS7POD3TZWcPe6eGHWbRqQcDMTMUOFr8Urwtnu++L94VfxUv&#10;d8+83U/Fi+I1dP+A31eQHZz3it+r0Tfe7keYfFu8QHzQJ7opnRIE5VTSC+MJOU2JWLGJUVAekA2I&#10;oB7SWm5SRmKDwwjy+1Zc972DLDOuFjzLMP3YriCD6G8w9A7US/bPJF3nTNiynDXLAD0pTMqV8T09&#10;YvmSATv1wxjipCAlFiiqNBfW1RvQ69RY9I5EcxX3TWcwCYJh57PWtBdMW1HQn7cmw6jf6gfzfhRE&#10;g3AaTr/F3WE0WhsGqJBspngVOozeCv7O8qqEqCxcJwDeJXEyU7ITAnIsrUMEwiJCGKvR9DFgD+ug&#10;bTWzNMVmAkBW47C4mXCo74HGlBioQ2+5+VzGgAZZW+nAuE8dfrCcgCna2BMmcw8bAD1E6syTS4C6&#10;PFu9BKMWEgngzlIf9Xo2hsFwPpgPolbUOZxDNmaz1mQxjVqHi7Dfm3Vn0+ksrLOR8jhmAs39/2Q4&#10;bGXG45qeRq+W00yXSVq4T6UjZr+sjaTYh1EnsP51XHP5wAxU9QEJQY2EC8zU/Ife/UiE19dd0n+e&#10;EsUAdTS7F4tuLRbFb6DRz4o3xTtQ6j+h6F/vfobCf1m88rp4qGpbI9fGMQYhucGRbtTvoriiKkeD&#10;YOj0vkwfqna32+sMatXuDHuRE+1Gev8jV0Cp60Bcy24zhjFl4jFL4BIChx3HNHf9syZZ8UVYDqck&#10;ZmX+egF86vThYwFXuyw5Y2i1rKbKbmWgXlkaQbsln6u1uI25V0MTUPBvAZUbm9XOoxS22ZhzIfVd&#10;mzPbeC3XQ9jX4MDmUsZbKHAtofwAfaPogkMtnhJjz4iGBwoMwqMLZlOpv/a9DTxgxr75ak3w1soe&#10;CmDfMIwgW551najXx8tXX59ZXp8R63wqQbxAZMGba+J6m9XNRMv8KZB1gl5higgKvsc+tbruTC30&#10;YQpea5RNJq5dXoen4lxRNI4ooXY8uXpKtKoExoJsPJI148nohs6Ua3GnkBOQuoQ7EdrjVOEH1eda&#10;7q3kqFC96/Axdr3vVu1fn8f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DM1mw/i&#10;AAAACwEAAA8AAABkcnMvZG93bnJldi54bWxMj8FOwzAMhu9IvENkJG4sDVuhLU2naQJO0yQ2pGm3&#10;rPHaak1SNVnbvT3mBDdb/vT7+/PlZFo2YO8bZyWIWQQMbel0YysJ3/uPpwSYD8pq1TqLEm7oYVnc&#10;3+Uq0260XzjsQsUoxPpMSahD6DLOfVmjUX7mOrR0O7veqEBrX3Hdq5HCTcufo+iFG9VY+lCrDtc1&#10;lpfd1Uj4HNW4mov3YXM5r2/Hfbw9bARK+fgwrd6ABZzCHwy/+qQOBTmd3NVqz1oJ89c4JZSGKKEO&#10;RCxSIYCdJMTpIgFe5Px/h+IHAAD//wMAUEsDBAoAAAAAAAAAIQCnXvnvqS8AAKkvAAAVAAAAZHJz&#10;L21lZGlhL2ltYWdlMS5qcGVn/9j/4AAQSkZJRgABAQEA3ADcAAD/2wBDAAIBAQEBAQIBAQECAgIC&#10;AgQDAgICAgUEBAMEBgUGBgYFBgYGBwkIBgcJBwYGCAsICQoKCgoKBggLDAsKDAkKCgr/2wBDAQIC&#10;AgICAgUDAwUKBwYHCgoKCgoKCgoKCgoKCgoKCgoKCgoKCgoKCgoKCgoKCgoKCgoKCgoKCgoKCgoK&#10;CgoKCgr/wAARCAG1AL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mtJGoyzqPxrM8Y+MNG8EaDNr+tT7Y4hhY&#10;15aRz0RR3J/IDJOACa+cfH3xN8UfEC+eTUr1obPfmHT4X/doB0z/AHm/2j36YHA+fzriHC5NFRku&#10;ab2iu3dvoj2MryXEZpJuL5YLdv8AJLqz6Du/in8PLQ4bxpprc4Pl3iNj/vkmrmj+NfCevzfZtH8S&#10;6fdTbC/kwXiM+0dTtBzivk8DFGOcjr1FfJx47xXtLyoxt5N3+/8A4B9JLhDD8vu1Xf0Vvu/4J9iA&#10;g9DRXhfwh+POoaVew+HPG2otPZyttivrh8vAT03seqZ7npnrgce6A5GRX3GU5thc3w/taPTdPdP+&#10;tn1Pkswy7EZbW9nV+TWzX9boKKKK9Q4AooooAKKKKACiiigAooooAKKKKACiiigAooobpQB4V+1B&#10;4lmvfFNr4XhuP9HsrcSyxqx/1z/3h04UDHcbz615hXZ/tAWdxa/FbUZZ4Sq3CQyQt/fXykXP/fSs&#10;PwrjK/D+IKtStnVdz6Sa+S0X4I/WMlpwp5XRUesU/m9X+IUUUV456gV9LfA/xHN4l+HNjc3dx5k9&#10;uGt5m5zlDhc5PJ2bST3Jr5pr6E/Zr057L4aJds+ftt9NMq/3cER4/wDIdfZcETqRzWUVs4u/yat+&#10;f4ny/Fkaby+MnupK3zTv/XkegUUUV+rH52FFFFABRRRQAUUUUAFFFFABRRRQAUUUUAFDHC5NFBzj&#10;igD5U+IWraprPjXU59Wu5JXjvpo4xIxPloJGwgz0UdgOOT61jV6l8cvg7q0Gu3njHwvp7TWcsMl1&#10;qQ85B5Djl2AJBII+bAyc7vUCvLa/C84weMwePnHEJ3bdm76rum9/02P1zK8VhsVgoOjbRJNLo+zX&#10;9X3CiiivLPQCvXv2Wdb1WS51LRJbqWSzhhR4Y5JCVhYs2Qo6LuyScdSM15Pp2n3mrahDpWnQGW4u&#10;JVjhjBA3MTgDJ4H48V9FfBP4bt4A8MbtSh26lffPfYk3BMZ2oMccA84z8xPJGK+s4PwmKrZrGtC6&#10;hG/M+j0283qnb5nzfE2Jw9PL3SnZylay6rXf8GrnaUUUV+uH5uFFFFABRRRQAUUUUAFFFFABRRRQ&#10;AUUUUAFFFFAEGo6faarYTabewiSG4iaOZD/ErDBH5V8p+LvDs/hHxNfeG7iXzGs7gosgGN69VPtk&#10;EHHavrMsB1NfM/x0lgm+K+sPbzLIvmRDKHOCIUBH1Bzn3r4XjqjTlgaVb7Slb5NNv8Uj63hGtNYy&#10;pT6ON/mmv82cnRRRX5iffnefs56DHrHxIju5Q23T7WS4XA+UtkIAf++yw91r6IAwMV4n+yrd2UWr&#10;6tazXEazSQRGKNmG5lBbdj6ZWvbAwPSv17g2nThksZR3k5N+t7fkkfmfE9SUs2knskkvuv8Am2FF&#10;FFfVHz4UUUUAFFFFABRRRQAUUUUAFFFFABRQTgZrz74k/H7w74Okk0fREGo6gu5ZFjbEcDY6M3cg&#10;/wAI9CCVNcuMx2Fy+j7XETUV+fot2dGFwuIxlX2dGN3/AFv2PQScVy/jz4s+EfAMXl6ne+ddEfJY&#10;2+GkPTk9lHOeSMgHGa8U1z49fE7XPMQa2tlHJHtaGxhC49wxy4P0auQlllnlaeeVpJJGLSSO2WZi&#10;ckk9yTXxGY8cU+TlwUHfvLZei6/O3ofVYHhOo5c2Kkrdlv8AN9Plc7Dxx8cvG/jTfbRXTabZtx9l&#10;s5CGZeeGfq3BwQMA+lcaAB0FFFfA4rGYrHVPaV5uT8/06L5H2WHwuHwdPkoxUV5fq938wooormOg&#10;FZ0cSRsVZTlWU4IPrXeeCf2gvG3hd1ttXnbVrMcbLqQ+avXpJyTyR97dwMDHWuDorswePxmAqe0w&#10;83F+Wz9Vs/mc2KweFxlPkrQUl+K9HuvkfUPgj4peD/HkW3RdRxcAEvZT/LMo9cfxDpypI555rowc&#10;18dozxyLLG7KysGVlOCCO9dRo3xn+JuhhY7bxXPNGr7tl4om3exZgWwfYj8K+6wPHMOVRxlN37x/&#10;ye33nyGM4RnzN4aat2l/mv8AI+nKK83+GX7Qek+KpYtF8UxR2GoSNtjdc+TM3YAk/ITzgEnPGCSQ&#10;K9IBzzX22BzDCZjR9rh5cy/FeTW6PlMVg8Rgqvs60bP8/R9QooorsOYKKKKACiiigAoopsrrHE0j&#10;ttVVyT6UAea/tC/E+68KafF4W8PXZjv76PdNNH96GHJGQezMQQCOQA3Q7TXg4UKMAVqeNPEkvi/x&#10;VfeJJd3+kzkxq2MrGBtQHHcKAKy6/Ec+zSpmuYSqX91aRXZd/nu/+Afq+T5fDL8FGFveesn59vls&#10;gooorxT1QooooAKKKKACiiigAooooACM9a93/Z5+Jt14m0+Twpr1wZL6yj3W8zZ3SwcDk92UkDPU&#10;gjqQTXhFavgjxNN4P8WWPiOItttrgGZVXJaM8OB7lSfxr2shzSeV5hGpf3XpJeT6/Lc8rOMvjmGC&#10;lC3vLWPr/wAHY+r6KbGxddxFOr9uPygKKKKACiiigArB+KVx9l+HWtTEn/kGTL8v+0hX+tb1YPxP&#10;QSfDvXFYcf2VOfyjJrlx3N9Sq8u/LL8mdGF5frVO+3MvzR8s0UUV+An7IFFFFABRRRQAUUUUAFFF&#10;FABRRRQAUUUN93rQB9VfDqWWfwHosszszNpNuWZjksfKXk1tVj/D23ns/Auj2l0m2SLS7dJF9GES&#10;gj862K/oDC831WHNvZfkfjFezrSa7v8AMKKKK6DIKKKKACuV+NWupoPw11WdlVmuLY20aM+3cZPk&#10;OPcAlv8AgNdVXj/7Vmu4t9J8NQyxndJJczx/xLgbEP0O6T64ryc+xX1PKa1Tray9XovzuellOH+t&#10;ZlSp9L3fotX+R43RRRX4afrQUUUUAFFFFABRRRQAUUUUAFFFFABRRRQB9QfCLxB/wkvw80vUmZmk&#10;FuIZmZgSXj+Qk49Su78a6SvJf2VdZabS9W8PvjFvcJOnzcnepUjHoPLH/fVetV+55HivruU0ar3s&#10;k/VaP8Ufkea4f6rmNSl2eno9V+DCiiivVPPCiiigAPSvnP8AaI1STUPifc2rxKv2G2hgVu7rt8zJ&#10;/GQ19GV8r/E27lvfiJrc0zbmXU5o/wAEcoP0Ar4vjis4ZZCC+1Jfgn+tj6jhOmpZhKT6Rf4tGHRm&#10;ipLSzutRu4tPsYTJNPIscMa/xMxwB+dflkU5Ssj9EbUVdhc2V7ZrC15aSRC4h82DzFx5kZJAYeoy&#10;D+VR16d+0XoFh4es/DNlaR5aGwktvOYDc6RCMDP/AH0T+JrzGu7M8DLLcbLDt35bfik/1OLL8Ysd&#10;hI10rXv+Da/QKKKK4DtCiiigAooooAKfFb3FwsjwQO6wx+ZMyrnYu5VyfQZZR+NMr0z9nrwzaeJt&#10;O8UWE21XnsI7ZZdoJjEgk5/NQfwruy3AyzHGRw8XZu/4Jv8AQ48fi44HCyrtbW/FpfqeZ5op9xbz&#10;2dxJZ3UTRywyMkkbDBVgcEH3zTK4mnF2Z2J3V0d9+zbqq6f8TUtHVj9usZoVx0BGJMn8IyPxr6Gr&#10;5k+Ct21l8UdJmUfemdMf70bD+tfTYr9V4IqynlMoP7M3+KTPzriymo5kpLrFfm1+gUUUV9kfMBRR&#10;RQAGvlf4mW623xD1pFkVt2pzPlWzjcxbH1GcH3FfTniDVotB0K81qdGZLO1knZV6sFUtge/FfJd3&#10;eXOoXct/ezNJNPI0k0jdWZjkn86/P+PK8PY0aPVtv5JW/G/4H2XCFGXtqtXokl83r+FvxI69C/Zx&#10;8HDxB40bXruINbaSoddyghpmyE6jty2RyCF9a89r3D9lZGHhzU5cHDXyr+IQf4ivl+F8PTxWdUoz&#10;2V380rr8T6DiCtUoZTUcN3ZfJuz/AAE/ap06FvDGl6o3+sh1AxL9HQsf/RYrxCvoH9pe2jn+HHnM&#10;OYNQidfrhl/kxr5+HSuvjKn7POm/5oxf5r9Dn4XnzZUl2k1+T/UKKKK+UPogooooAKKKKACvaf2V&#10;NN2aXq+rn/ltcxRf98Kx/wDaleLV7x+y1j/hBbzA/wCYtJ+P7qKvqOD482eQfZSf4W/U+f4nly5T&#10;Jd2l+N/0OH/aK8Gx+G/Gw1qziVbfV1aXavG2ZcB+PfKtnuWavP69g/avUk6HJ2X7UP8A0V/hXj9c&#10;nEtCnh87rQgrK6fzaTf4tnRkNadbKacpb6r7m0vwR1HwV+yH4o6R9umWNPOfazNjLeW20fUtge+a&#10;+nBwK+P7K9utNvodSspdk1vMssL4+6ykEH8xX1tomq2+uaPa6zaZ8q7t0mj3ddrDI/Q19dwLiIPD&#10;VaHVNS+TVvwt+J83xdRksRTq9Grfc7/jf8C1RRRX3p8eFFFFAHG/H68ez+FWpGK58tpDDGp/vAyr&#10;uX8VzXzbXvP7Uski+ArNI2+9rEe4eo8qX+uK8Gr8n42qOWcKPaK/Ftn6NwpT5cscu8n+SQV7t+y2&#10;n/FE3kmf+Ys4x/2yjrwmvpL4DaEdD+GWnmWAJLebrmTa2d28/I3/AH7CVPBdGVTOOf8Ali399l+o&#10;cVVIwy1R/mkvwuyr+0bHu+F904/huIT/AOPgf1r53HAxX0j+0BC0/wAKdTCKSV8k8f8AXZMn8q+b&#10;h06VpxxF/wBrxf8AcX5yJ4TlfLZLtJ/lEKKKK+NPqAooooAKKKKACveP2WgR4FvT/wBRiT/0TFXg&#10;9e9fsvQyxeAbp5Y2USatI0ZP8S+XGM/mCPwr6zg2/wDbS/wv9D5vir/kV/8Aby/Uz/2qbKSTR9K1&#10;JfuQ3UkTfV1BH/oBrxWvoz9oTQm1r4ZXcscTySWMqXMap2wcMT7BGY/hXzmOlHGVGVPOXP8Amin9&#10;2n6BwtWjUyvl/lbX36/qFfS/wM1G41L4WaTNdOGkjheL/gKSMi/+OqK+aK+hP2a9QF58Nltsf8ed&#10;7NF+ZEn/ALPW3BFTlzaUe8H+DiZ8WQ5svjLtJfkz0Ciiiv1Y/OwooooA8t/amuAnhPT7Unl9SDj8&#10;I3H/ALNXhtexftXzSAaHb/ws1yx+o8rH8zXjtfjvF0ubPai7KK/8lT/U/TuGY8uUQfdv82v0LWha&#10;RN4g1uz0K3fa95dRwq23O3cwGcegzmvrWxtLewsorGzhWOGGMJFGowFUDAA9gK8A/Zt8PNq3xB/t&#10;iSJ/J021Z94xt8xxsVT9VLkcdV69j9CABRgV9XwPg/ZYGeIe83Zekf8Agt/cfOcWYr2mMjRX2Vr6&#10;v/gWOI/aD1waN8NLqNZdsl7LHbR8Zzk5Yf8AfCtXzlXu37U5YeB7H+7/AGsuf+/Un/168Jr5zjSr&#10;KpnHK9oxSX4v9T3OFacY5ZzLrJ/ogooor5E+lCiiigAooooAK9y/Za1pbrwzqGhPIzSWd4JQD0WO&#10;ReAP+BI5/H3rw2vXv2T9/wBr1wj7uy3z9f3mP619JwnVlTzyml9q6fpZv80jweJKcZ5RNvo0196X&#10;5M9e1WwttV02fTL2HzIbiFopo/7ysCCPyNfJer6ZPourXWi3JUyWdw8MjL0LKxU49uK+vK+dv2if&#10;D8mkfEWTUwreXqVukytswoYDYy57n5Qx/wB+vrOOMH7TA08QlrB2fo/+Cl9587wnivZ4ydF/aV16&#10;r/gN/ccJXvH7LR/4oW9Gf+YvJ/6Kirwevbv2Vb1W8PappxPMd8sv/fSAf+yV8vwfLlzyK7qS/C/6&#10;Hv8AFEebKW+zX52PVqKKK/YD80CiigkAZNAHiH7VWoLJr2k6Vj5obWSY+29gP/ZDXlVd5+0Xrmna&#10;18RmTTp1k+w2a20zIQR5gd2IyPTdg+hBHauL0jTJ9a1a10a1ZVlu7hIYy/3dzMFGfbJr8T4gqfWs&#10;8rcmt5WXySX6H6tksfq+T0ubTS/3ts91/Zo8NLpfgdtedF83VLhm3bTu8tPlUH8d5Hs1ej1V0XS7&#10;TRNJt9HsIysNrAkMSk5IVVAHPfgVar9ey3CRwOBp0F9lJfPr97PzPG4mWMxc6z+07/Lp+B5T+1Vq&#10;kCeG9M0Q7vNmv2nU9gsaFT+sgrxGvS/2odVlufGtnpInDRWun7/LH8Mju27P1VUrzSvybimv7fPK&#10;v92y+5K/43P0fh2j7HKad+t3970/CwUUUV88e2FFFFABRRRQAV6Z+y7rMlp4yvdFZ41iu7HzPm+8&#10;ZI2G0D/gLvn6V5nXRfCbVTo3xJ0a82bt16sJ5xgSAx5/Dfn8K9TJcR9VzajU7SSfo9H+DPPzaj9Y&#10;y2rD+6381qvxR9RZrzP9p3w2dT8G2/iKKPdJpdz85yeIpCFbA7nd5f4A16YuMcVU17SrXXNFutHv&#10;g3k3Vu8Um1sHaykHnsa/ZsywazDL6mHf2lp67r8bH5bgcU8HjIVl9lp/Lr+B8jCvXf2T5Qt1rkJb&#10;5mS3ZV9gZMn9RXktzAbS6ktDNHJ5cjJ5kLbkbBxlT3B7H0ruv2c/EljoHj9rfUblYk1C0aCFmOAZ&#10;t6FR+IDAe5A71+RcOVY4bPKLm7atP5pr8z9Kzym6+UVFHXRP7mn+R9D0UA5FFftZ+VhXA/Hb4oTe&#10;BNGj0rSR/wATDUFYRvu/1CDGZPXPOF7Zye2D3x6c185ftDaydX+J91ANu2wt47dGU9eN5/EM5H4V&#10;87xRmFTL8qlKm7Sk1FPtff8ABM9rh/BQx2YqM1eMVdr02/Fo4gksxZjknqTSpNNbSLc28rRyRsGj&#10;dTgqR0IpKD0r8aTalc/UrJqzPsKE5iVvVc04nAzTYMiFQeygUlxIsUDSuwVVUlmPav6Fi/cTfY/E&#10;z5i+MOqxax8T9au4VKrHeeRg+saiM/qpNc3U2oX11qmoT6nfNumuJmlmb1ZiSf1NQ1+A4ys8Ri6l&#10;V/ak397ufsuFpeww0Kf8qS+5BRRRXObhRRRQAUUUUAFKkkkMiyxSMrK2VZeqn1FJR14NCdtUG59d&#10;aHqcOt6LZ6zbgiO8tY5o93Xayhh/Oo/EupnRfDmoawFz9ksZZseu1C39K5/4GanPqnwu0qa5n8x4&#10;43hz6KkjIo/BQK3/ABTp/wDa3hnUdKJ/4+rGaL/vpCP61+90K7xOXxrR3lFP71c/HatFUMbKlL7M&#10;mvudj5KA5zR70i9KWvwQ/Yj6G+BHxMuPHOgy6dq4P27TQiSTbv8AXIQdr+u75SD+B74HfV87fs56&#10;smm/EuG1aPP261lg3bvu4Akz7/6vH419E1+zcL5hUzDKYyqO8otxb9NvwaPy3P8ABwwWZSjBWi0m&#10;l67/AIpmb4u8TWHg/wAO3XiLUgxhtot21R8zt0VR7k4HoM84FfLtzFrPiZ9U8WzQZVZvPvJFUhQ8&#10;sn3RnuSSQM9AfSvqzU9K0zWrNtP1fT4bq3fG6G4jDq2ORkH3rzP9o7TNL8PfDq003Q9Pgs4JNWQt&#10;DbxBFP7uQ9APUD8q4OLMurYug6852p04tpdXJ6L5bfj3Ozh3HU8NWVKMbznJK/RR6/Pf8Ox4fT7a&#10;zutRuY9PsYvMmuJFjhjH8TscAfnV/W/D8umRaOi20izahpouGjbkszTyqhA9Cipj61J8PyzeO9DK&#10;/wDQYtf/AEatfmUcNJYiFOfVx/Gz/BM+8liIyw85x6KX4XX42PqyLOzkVifE67Sy+HetTPL5f/Es&#10;mVWHZihA/Uit0dK4z9oJtvwl1TB6tAP/ACPHX7jmNR0cvrTXSMn9yZ+T4Gn7TGU4PrKK/FHzcvAx&#10;RRRX4IfsQUUUUAFFFAORQAUUUUAFFFFAHun7LF/HL4Q1DTvN3SRakzlf7qtGgH6q3616dMoeJlPd&#10;SK8Z/ZPuI0vdctCfmkjgdfoDID/6EK9oPSv2jhmp7bIaLfZr7m1+R+V59T9lm9VLun96T/M+OzHJ&#10;CzRSxMjK2GRlwVPpQTg4rb8T2gvviTqNhu2+fr00e4dszEVDoenrqXhnWmCt5tnHBdIqpksBJ5bf&#10;gBLuP0r8h+qylWlCPTm/8lTf5I/S/rMY0VOXXl/8maX5ha2fiHwmmk+O4IAIpJTNZzclS0chBVsY&#10;6lemeVP1x9O+EfEtl4w8N2niTTwRHdR7trdUbOGU+4YEenFcR+zi8Gu/DKbStStI5obfUJIfLmUM&#10;rKQsnIPu5r0a3trezhW2tYFjjRcLHGuFUegFfqPCuWyweGVeE7wqRi+W20rau/39O3Y/PuIMcsTi&#10;HSnC04SavfeN9NO+3Xv3H15R+07HqWqSeHvC+lwNJNfXUpjjU43OPLUfQfvDyeler1HLaW01xHdT&#10;W8bSQ5MLsgJTIwcHtkcV7+ZYL+0cFLDt25ra+Sab/BWPIwOKeBxUa6V+W+nnZpHi/jPw0E+NnhPw&#10;1pi7o7GwtFj81s5jhkdjn1O1D+Nc18L/AIeeIb/UdL8U6fZtLHY+JIoLyJfvRqhjcvj0AJzz6V79&#10;P4P8P3PiaPxhNYK2oQ2/kQ3DMfkTJOAM4B+ZucZwSOlW7DS9P0xZF0+yhhWSRpJFhjC73PVjjqSe&#10;p6mvn5cL062KdWpKy53JJdrR5fus777nsR4gqUsOqdNa8qTb73lf77r7iwK4H9pC5MHwwniz/r7y&#10;FD+e7/2Wu+rgf2krYz/DCaTH+pvIX+nOP617Wef8ifEf4JfkeZlP/Izo3/mX5nzzRQOlFfhZ+uBR&#10;RRQA6OKS4kW3hjZmkYKqqOSTwBXSfFvwhB4J8aSaRZQeXatbQyWvzZ3LsClvqXV6b8IdJXWviZo9&#10;mzMoW7E5K/8ATMGTH0O3H413n7VeggNpPiaK3XPz2s8vf++g+n+sr6DC5b7bh+viusZRt6Lf/wBK&#10;T+R4uIx3s86o4e+jjK/z2/8ASfxPH6KKK+fPaCiiigD0r9luZk8f3kGflk0iQ/UiWL/E17y33TXg&#10;X7L/APyUW6P/AFBZf/RsNe/DpX69wd/yI4rzl+Z+Z8T/API2l6L8j588S/DbxHonjOz1/U7RkXUf&#10;FjxxqXVsqZFaN+Ccbvn4OCNvvWn8PvCv/F3vFvhC6ha3iuNLvI0VcfJFJLHsI/4AwIr3AqCckdKo&#10;2/hvQrXXLjxLb6ZCt/dQrFcXSr8zqOgP5D8h6CiPC+Ho4mNSk9Oa7T7crTV/Nu/QJZ9WrYd06i15&#10;bJrvzJp/JKxw/wCzZpmo6H4a1bRdWtXhubbWWWaN+x8qP8CPQjgjB716NQAB0FFe9l+Djl+Dhh07&#10;qOifldnkYzEyxmJlWas5BRRRXYcwUUUUAFcX+0EP+LTao23O1oP/AEeldpWH8TbZLv4d63FJD5n/&#10;ABK52VcfxCMkfqBXDmVN1surU11jJfemdWBqeyxlKfaUX+KPldelFCnIyKK/BT9iCiiigD1D9lrS&#10;WufE+pa5vXba2aw7O5MjZz+AjI/4FXoHx90Jtc+Gl80Vv5klkUuo+cbdp+Y/gheqP7Nmhf2X8PP7&#10;Rkx5mpXTzfdwQo+QDPcfKWH+9XealYWuqafPpt9CJIbiFo5o26MrDBH5V+wZLlqfDKw8t6kW3/29&#10;e33Kx+Y5pjn/AG666+xJW/7dtf73c+Qc56UVY1fTLnRNWutGvMebaXDwybc4LKxBx7cVXr8hlGVO&#10;TjJarQ/TIyjOKktmFFFFSUen/sr2Ek3jDUdUH3INN8pvq8ikf+gGvda8g/ZQsZ47XWtTK/u5ZIYl&#10;P+0ocn9HFev1+ycJ0/Z5FS8+Z/i/0Py/iKpz5vU8rL8EFFFFfSHhhRRRQAUUUUAFFFFABUd7DHc2&#10;ktvMu5JIyrKe4IxUlNmI8v5qT1VmB8e7WT5HQqw4ZW6iitLxjBHbeL9VtoVwkepTqoHoJGrNr+fK&#10;sfZ1JR7No/aacuempd0gqfS9Nu9a1O30iwUGa6mWKIN03MQBn0HNQV6h+zL4LbU9fn8Z3cR8nT1M&#10;Vq396Zh83Q/woehH8Yx047MrwM8yzCnh49Xr5Jbv7jkzHGRwODnWfRaer2/E9p0LSbfQdHtdFsyx&#10;htLdIYy5yxVVAGT64FWz06UDgYor92jGMIqK2R+RSlKUrs8B/aW8KvpHjSPxJCv7nVIRu56SoApH&#10;TgFdh68ndXnNfTnxf8E/8J14JutMgj3XUP8ApFlz/wAtVBwvJA+YErzwN2e1fMSHcoNfkPFuXPA5&#10;o6kV7tT3l6/aX36/M/S+G8csVl6pt+9DR+nT8NPkLRRRXy59Ae9fsuQvH4CupHH+s1aQqfUeXGP5&#10;16VXBfs4SQP8MrdIsbkuphL/AL2/P8iK72v3HIYqOTULfyo/Jc4lzZpW/wATCiiivXPNCiiigAoo&#10;ooAKKKKACmXBRYWaQ/KF5p9ZvjCeS18KaldQn5o7GZl+oQ1FSXLTcuyKjHmkkfKFxdT3txJeXT7p&#10;JpGeRvVick0ykU5UUtfz05OTuz9qS5VZBX0D+zPZpbfDlp163GoSyN+Sr/Ja+fq+kvgHZSWPws01&#10;J4TG8nmyFW6kNKxU/iuK+w4Jg5ZtKXaD/NHy/FkuXLYrvJfkzsqKKK/WD87GyAsuAK+TPFWmxaL4&#10;p1LR4FxHa6hNDH/uq5A/QV9amvln4pafc6X8SNctbplLNqUkq7f7sh8xfx2sK+D48p3wlGp2k196&#10;/wCAfX8Hytiqse8U/uf/AATBooor8zPvT3L9lbUIpPCmpaWrHzIdR81h6K6KB+qGvUq8b/ZN/wBZ&#10;r5/2bX/2tXslftXDFSVTIqLfZr7m0flWfRUM3qpd0/vSYUUUV7x5AUUUUAFFFFABRRRQAVzfxc1w&#10;eHvhxq+olWLG0MKbcZDSHyweewLAn2FdJXl/7U1+sPhGw00TFXuNQ37f7yojZ/VlrzM5xLweV1qq&#10;3UXb1ei/FndllD6zmFKm+rV/Rav8DwsdKKKK/Cj9eLWh6VJrut2eiRTCNry6jhWQru2bmAzjIzjO&#10;a+stH0y10bSrbSLFCsNrbpDCpOcKqgD9BXyPZ3tzpt7DqNo+2W3mWSNvRlOQfzFfX0bh0Vh3UGv0&#10;bgNU+Wu7e97v3a/qfD8Ye05qOumv36DqKKK/Qj4sK8P/AGoPCMdjrdp4ytlVftq+RdBRgmRRlW9y&#10;V+X2CCvcK8f/AGrb+VbfRdNX7ryTyN9VCAf+hGvnOK4UpZHUc1tZr1ul+tj2+HZVI5tTUHvdP0s3&#10;+h43RRRX40fqJ6V+zD4iGmeMLrQZSqrqVrlM/eaSMkgD/gLSH8K96r5T+H+tv4d8b6Vq6zrEsd9G&#10;JpG6CNjtf/x0mvqwV+rcE4r22Vyov7Evwev53PzrirD+yzBVV9tL71p+Vgooor7I+YCiiigAoooo&#10;AKKKKACvG/2sGPnaCue10f8A0VXsleIftVXO/wAQaVaZ/wBXayP/AN9MB/7LXzfFsuXIavny/wDp&#10;SPc4cjzZxT+f/pLPKqKKK/Gz9QBulfV3gK5mvfA+j3lw+6SbSrd2b1JjU5r5RPSvqr4cAr8PtDUj&#10;po9t/wCilr73gNy+s1l5L8z43jC3saPq/wAkbVFFFfpZ8KFeF/tT3Dv4u020LfLHp+9V/wB6Rgf/&#10;AEGvdK8N/aotGTxPpmofwy2LRj6q5P8A7PXzPGF/7CqW7x/9KR73DNv7YhftL8meW0UUV+On6cI2&#10;cfKcV9hxuHRXB6ivj1s44r6y8HXZ1Dwtpt8Wz51jDIfxQGv0LgOX7yvHyj/7cfFcYR92jL/F+hpU&#10;UUV+jHxAUUUUAFFFFABRRRQAV4P+1KxPjexX00tT/wCRHr3ivCf2poyPGenzY4bTdv5O3+NfL8Yf&#10;8iOfrH8z3uGf+RvD0f5M8xooor8fP04t6Do114j1u00Gyz5t5cLEreWW2ZPLEDsByfQCvrW1hjtr&#10;aO3iQKsaBVVegA7V4x+y/wCDory9vPGt2isLdvs1rnBw5GXPTIIUqAe4dq9r6cV+rcF5fLC5fLES&#10;3qPT0V7fe7v0sfnXFONWIxyox2h+btf7tF94UUUV9kfMBXl37UXhyS+8MWfiOBHb+z7hlmxjCxyY&#10;G4/8CVBx/er1GqutaNYa/pVxo2qQ+Zb3ULRzJuIypH6GuDNMFHMMvqYd/aWnruvxOzAYp4LGQrr7&#10;L/DZ/gfItFXvE+gXfhXxFeeHb3cZLSYpuK43r/C2MnAIwRz0NUa/CalOdGo4TVmnZ+qP16nUjUpq&#10;cXdNXXowPSvqn4bHPw+0M+ukW3X/AK5LXyseeK+qPhr/AMk90P8A7A9t/wCilr7ngT/eq3ovzPke&#10;MP4FL1f5I3KKKK/TD4MKKKKACiiigAooooAK8U/astwmraPcg/6yCZfyK/417XXjf7WJ/faD8va6&#10;/wDaVfN8WR5shq/9u/8ApSPc4cly5xT/AO3v/SWeP0UVNp1hcatqFvpdp/rbmZYo/wDeY4H6mvx2&#10;MZSkorqfp8pKMW30Ppb4N6Gmg/DXSbQfM0lqLiRiuDukJkwfpux+FdRUduiRwqkabVVQFUdh6VJX&#10;7/haMcNh4Uo7RSX3Kx+M160sRWlUe8m397uFFFFbmQUUUUAeD/tP6AuneL7PXYkjVdQtCr7Ry0kZ&#10;wWP/AAFkH4V5nXu37Uuli58HWWqpbbpLXUArSf3EdGz+bBK8Jr8Z4qwyw2d1LbStL71r+Nz9Q4cr&#10;OtlML/Zuvu2/BoD0r6o+GoI+Huhg/wDQItv/AEUtfK56V9UfDQ/8W80Mf9Qe2/8ARS17XAn+91v8&#10;K/M8vjD/AHel6v8AI3KKKK/TD4MKKKKACiiigAooooAK8j/autt+naLeY/1dxMn/AH0qn/2WvXK8&#10;w/amjB8G2Ev93VFH5xv/AIV4PE0ebI6/ovzR62Qvlzal6/ozwqui+EeljWPibotmzlQt8JuO/lgy&#10;Y/HZXO13X7Oml/2h8ULe5z/x42ss+PXI8v8A9qV+TZRS9tmlCD6zj+aufpGZ1PZ5fVl/df5H0UBj&#10;oKKKK/dz8hCiiigAooooA5X42aVNq/ww1a3tyN0duJufSNhIf0U18y5r628TaUNd8N6hohl8v7ZZ&#10;SweZ/d3IVz+tfJCnK5r8x47oqOMo1e8Wvuf/AAT73hCpzYarT7NP71/wAbkV9V/DhQnw/wBDQfw6&#10;RbD/AMhLXyqc4yK+rvAYVfBekovQabB/6LFacB/7xWfkvzZHGH8Gl6v8ka1FFFfpR8KFFFFABRRR&#10;QAUUUUAFeR/tV6uE03SdCUA+bcSTvzyuxQo/Pefyr1m5uIrS3e5uJFSONSzuzYCgdST2FfMHxV8a&#10;jx740uNch/49kAgs+P8AlkpODyAeSS2D03Y7V8nxhjqeHyl0ftVLJeiabf6fM+i4ZwksRmSqdIav&#10;1eiX6/I52u8/Zv1RNP8AiZHbOjFr6zlgTb0BGJMn8IyPqRXB12PwDmhi+KumCaAOX85Y2LEbG8p+&#10;eOvHHPHPrivzbJZOOb0Gnb34/iz7rNoqWWVk/wCV/kfSdFFFfup+RhRRRQAUUUUAVNf1WDQ9Cvdb&#10;ulZo7O0knkVOpVFLHHvgV8jAY4r691SCzudNuLbUYle3khZZ0k+6yEfMD7Yr5CXgYzmvznjy/Ph9&#10;ekv/AG0+44Pty1v+3f1A9K+ovhPqcGrfDnR7u3csBYRxMSuPnQbG/wDHlNfLtepfs5/EtNHvv+EE&#10;1iYLBeTZsJZJPuSnrHzwA3bH8XYluPJ4PzCngsydOo7KorfO+n36r1Z6HE2DqYrAqcFdwd/l1/z+&#10;R7lRQDkZFFfrh+bhRRRQAUUUUAFBOBmjOOtcL8bfiqPAOkrp2jzxnVrxT5K8EwJ080j9FzwT6gEV&#10;y4zGUMBhpV6ztFf1ZebOjC4atjK8aNJXb/q/ojl/2ifipHtf4f8Ah+7becf2pNGcAL/zxz3J6tjt&#10;xzlgPHadNNNcTPcXMzSSSMWkkkbLMx6knuabX4nm2ZVs2xjr1Pkuy7f592fquW5fSy3CqlD5vu+/&#10;+XkFdT8F/Dmo+I/iNp32Dcq2Nwl1cSj+BEYH9Thf+BelP+GXwj134kXDTJJ9k0+JsTXjrnLf3UH8&#10;R6egA/AH37wT4C8OeAdLGl6BZ7c482eQ7pJSO7N3/kM8AV7nDfDuKx1eGKqLlppp36ytrp5ef3Hk&#10;55nmHwtGeHpu82reSv38/L7zaooor9aPzgKKKKACiiigCj4l02bWfDuoaRBN5cl1ZSwpJ/dLIQD+&#10;tfJlxbT2dxJZ3MDRyQyMkkbrhkYHBUjsQa+wetcL8UPgboHj2WTW7KT7DqhjA+0KuUlx0Dr3OONw&#10;wcYzkACvk+Kcjr5tShUofHC+ndO23nofRcP5vSy2pKFVe7K2vZr9NT51oBIIYEjBzlTyKveJvDOt&#10;eENam0HXrQxTwnr1WRezqe6n19QQQCCBRr8mqU6lGo4TTTWjT3TP0iE4VIKUXdPZ9z6K+CHxPXx3&#10;oI07VLlf7UslxcL0MydBKB+hx0PYAgV3VfJfhfxPq/g/W4df0SfZNC33W+7IvdGHoRx69xggGvp7&#10;wX4v0nxv4fh17SJtySLiRD96J+6MOxH6jBHBBr9Z4Wzz+0sP7Cs/3kP/ACZd/Xv9/U/N+IMp+oYj&#10;2tNfu5fg+3p2+7oa1FFFfWHzoUUUUAcT8ZPiv/wrjTYYdPto59Qu2byElJ2oo6uwHJ5IAGRnnniv&#10;njVdU1HXdTm1rWLtri6uG3TTP1b/AAAHAA4A4HFfQfxf+Dp+JJg1Cy1Y2t5axskayKWjdTk4I/hO&#10;f4ufoa8h8S/A/wCJPhmCO4m0T7Ysjsv/ABLd0zJg8EqBkAjnOMDvg8V+Z8WYfPMTi37jdFW5barZ&#10;XbS1vfv02Pu+G62U0MOrySqu976PfRJvS1u3Xc5OtjwL4G1j4ga9HoelKVXIa6uShKwR92Pv6Duf&#10;QZI9A+Gv7OFxqCLq3xBEkEZ/1enwyAOfd2HT/dHPPJGCK9b8N+E/D3hCwGmeHNLjtYd2Sqclj6lj&#10;yx9yTxXPk/CGMxUo1cV7kN7faflbpf7/ACN804mw9CMqWG96W1/sr/O33eZJ4e0HTfDOjW+h6RbL&#10;Fb28YSNVH5k+pJySe5Oau0UV+pRjGnFRirJaI/P5SlKTk9WwoooqiQooooAKKKKACiiigDi/jT8M&#10;4/iB4caWxhB1OzBeybcF3+sZJ7HtnGCByBnPzjPFLa3ElpcxNHLE5SSORcMjA4IIPQg9q+wjzXL+&#10;NfhB4H8dSNeatphjvGXH222fZJ269m4AHzA4HSvj+IuGP7UqfWMO0qmzT2l2+a/Feh9Nkmff2fH2&#10;NZNw6W3X/APmOui+HnxM8QfDjUGuNKCzW0zD7VZyn5ZMHqD/AAtjvz7g9K0PH3wS8X+EdYMGlabd&#10;alYyZa3uLW3LsB/dcKDtI9eh7dwL3hr9nDx5rtrb6hqE1rp8M67mjnZjNGO2UxjJ9CwI74PFfA4b&#10;Lc8w+O5aFOSqQ7fdvs0/ua8j7DEZhk+Iwd604uEu/wDlvdfej3Lwj4n0/wAZeHbXxHpe7ybqPcqu&#10;uGVgcMp9wQR6cccVpVjeAfCMXgXwra+GIbxrgW6ndM6hd7MxZjgdBknA5wMcnrWzX7PhfbPDw9sv&#10;fsua217a/ifl1b2Xtpey+G7t6X0/AKKKK3MgoxmiigAAx0FFFFABRRRQAUUUUAFFFFABRRRQAUUU&#10;UAFFFFABgdcUAY6CiigAooooA//ZUEsBAi0AFAAGAAgAAAAhAIoVP5gMAQAAFQIAABMAAAAAAAAA&#10;AAAAAAAAAAAAAFtDb250ZW50X1R5cGVzXS54bWxQSwECLQAUAAYACAAAACEAOP0h/9YAAACUAQAA&#10;CwAAAAAAAAAAAAAAAAA9AQAAX3JlbHMvLnJlbHNQSwECLQAUAAYACAAAACEAk4US49EEAADFCgAA&#10;DgAAAAAAAAAAAAAAAAA8AgAAZHJzL2Uyb0RvYy54bWxQSwECLQAUAAYACAAAACEAWGCzG7oAAAAi&#10;AQAAGQAAAAAAAAAAAAAAAAA5BwAAZHJzL19yZWxzL2Uyb0RvYy54bWwucmVsc1BLAQItABQABgAI&#10;AAAAIQAzNZsP4gAAAAsBAAAPAAAAAAAAAAAAAAAAACoIAABkcnMvZG93bnJldi54bWxQSwECLQAK&#10;AAAAAAAAACEAp17576kvAACpLwAAFQAAAAAAAAAAAAAAAAA5CQAAZHJzL21lZGlhL2ltYWdlMS5q&#10;cGVnUEsFBgAAAAAGAAYAfQEAABU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Анатодия человека на белом фоне" style="position:absolute;width:10331;height:256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HKbnBAAAA2gAAAA8AAABkcnMvZG93bnJldi54bWxEj8FqwzAQRO+B/oPYQi+hWSeHUJwooRQK&#10;ucZNoLkt1toStVbGUm3n76tCocdhZt4w++PsOzXyEF0QDetVAYqlDsZJq+Hy8f78AiomEkNdENZw&#10;5wjHw8NiT6UJk5x5rFKrMkRiSRpsSn2JGGvLnuIq9CzZa8LgKWU5tGgGmjLcd7gpii16cpIXLPX8&#10;Zrn+qr69hps7BXQFyt1+Vjhdt01ajo3WT4/z6w5U4jn9h//aJ6NhA79X8g3Aw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THKbnBAAAA2gAAAA8AAAAAAAAAAAAAAAAAnwIA&#10;AGRycy9kb3ducmV2LnhtbFBLBQYAAAAABAAEAPcAAACNAwAAAAA=&#10;">
                  <v:imagedata r:id="rId16" o:title="Анатодия человека на белом фоне"/>
                </v:shape>
                <v:rect id="Прямоугольник 3" o:spid="_x0000_s1028" style="position:absolute;left:3473;top:1480;width:3353;height:1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B75MQA&#10;AADaAAAADwAAAGRycy9kb3ducmV2LnhtbESPzWrDMBCE74W+g9hAb40cN5jUtRxKIMWnQvNzyG2x&#10;NrYTa+VYqu2+fVQo9DjMzDdMtp5MKwbqXWNZwWIegSAurW64UnDYb59XIJxH1thaJgU/5GCdPz5k&#10;mGo78hcNO1+JAGGXooLa+y6V0pU1GXRz2xEH72x7gz7IvpK6xzHATSvjKEqkwYbDQo0dbWoqr7tv&#10;o+D1wudTdPy4xQczLLvihp/HJlHqaTa9v4HwNPn/8F+70Ape4PdKuA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ge+TEAAAA2gAAAA8AAAAAAAAAAAAAAAAAmAIAAGRycy9k&#10;b3ducmV2LnhtbFBLBQYAAAAABAAEAPUAAACJAwAAAAA=&#10;" fillcolor="black [3200]" strokecolor="black [1600]" strokeweight="2pt"/>
                <w10:wrap type="topAndBottom"/>
              </v:group>
            </w:pict>
          </mc:Fallback>
        </mc:AlternateContent>
      </w:r>
      <w:r w:rsidR="00C30D5D" w:rsidRPr="009776EA">
        <w:rPr>
          <w:rFonts w:ascii="Times New Roman" w:eastAsia="Times New Roman" w:hAnsi="Times New Roman"/>
          <w:sz w:val="28"/>
          <w:szCs w:val="28"/>
          <w:lang w:eastAsia="ru-RU"/>
        </w:rPr>
        <w:t>Публикация фотографий пациента возможна, только если авторы</w:t>
      </w:r>
      <w:r w:rsidR="00C30D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0D5D" w:rsidRPr="009776EA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подтвердят согласие </w:t>
      </w:r>
      <w:r w:rsidR="00C30D5D">
        <w:rPr>
          <w:rFonts w:ascii="Times New Roman" w:eastAsia="Times New Roman" w:hAnsi="Times New Roman"/>
          <w:sz w:val="28"/>
          <w:szCs w:val="28"/>
          <w:lang w:eastAsia="ru-RU"/>
        </w:rPr>
        <w:t>пациента</w:t>
      </w:r>
      <w:r w:rsidR="00C30D5D" w:rsidRPr="009776EA">
        <w:rPr>
          <w:rFonts w:ascii="Times New Roman" w:eastAsia="Times New Roman" w:hAnsi="Times New Roman"/>
          <w:sz w:val="28"/>
          <w:szCs w:val="28"/>
          <w:lang w:eastAsia="ru-RU"/>
        </w:rPr>
        <w:t xml:space="preserve"> (или законного представителя). Исключением являются только те изображения, которые</w:t>
      </w:r>
      <w:r w:rsidR="00C30D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0D5D" w:rsidRPr="009776EA">
        <w:rPr>
          <w:rFonts w:ascii="Times New Roman" w:eastAsia="Times New Roman" w:hAnsi="Times New Roman"/>
          <w:sz w:val="28"/>
          <w:szCs w:val="28"/>
          <w:lang w:eastAsia="ru-RU"/>
        </w:rPr>
        <w:t>обезличены и не сопровождаются описанием, раскрывающим</w:t>
      </w:r>
      <w:r w:rsidR="00C30D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0D5D" w:rsidRPr="009776EA">
        <w:rPr>
          <w:rFonts w:ascii="Times New Roman" w:eastAsia="Times New Roman" w:hAnsi="Times New Roman"/>
          <w:sz w:val="28"/>
          <w:szCs w:val="28"/>
          <w:lang w:eastAsia="ru-RU"/>
        </w:rPr>
        <w:t>личность пациента. При отсутствии подписанного согласия</w:t>
      </w:r>
      <w:r w:rsidR="00C30D5D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подтвердить</w:t>
      </w:r>
      <w:r w:rsidR="00C30D5D" w:rsidRPr="009776EA">
        <w:rPr>
          <w:rFonts w:ascii="Times New Roman" w:eastAsia="Times New Roman" w:hAnsi="Times New Roman"/>
          <w:sz w:val="28"/>
          <w:szCs w:val="28"/>
          <w:lang w:eastAsia="ru-RU"/>
        </w:rPr>
        <w:t xml:space="preserve"> (отметив это в тексте рукописи), что были</w:t>
      </w:r>
      <w:r w:rsidR="00C30D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0D5D" w:rsidRPr="009776EA">
        <w:rPr>
          <w:rFonts w:ascii="Times New Roman" w:eastAsia="Times New Roman" w:hAnsi="Times New Roman"/>
          <w:sz w:val="28"/>
          <w:szCs w:val="28"/>
          <w:lang w:eastAsia="ru-RU"/>
        </w:rPr>
        <w:t>предприняты все возможные действия для его получения.</w:t>
      </w:r>
    </w:p>
    <w:p w14:paraId="6FF6C6A3" w14:textId="4BE18DF5" w:rsidR="00F36C28" w:rsidRPr="007E6BD5" w:rsidRDefault="00F36C28" w:rsidP="00FF0DEA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7E6BD5">
        <w:rPr>
          <w:rFonts w:ascii="Times New Roman" w:hAnsi="Times New Roman"/>
          <w:sz w:val="20"/>
          <w:szCs w:val="20"/>
          <w:lang w:val="en-US"/>
        </w:rPr>
        <w:t>Фотография</w:t>
      </w:r>
      <w:proofErr w:type="spellEnd"/>
      <w:r w:rsidRPr="007E6BD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E6BD5">
        <w:rPr>
          <w:rFonts w:ascii="Times New Roman" w:hAnsi="Times New Roman"/>
          <w:sz w:val="20"/>
          <w:szCs w:val="20"/>
          <w:lang w:val="en-US"/>
        </w:rPr>
        <w:t>выполнена</w:t>
      </w:r>
      <w:proofErr w:type="spellEnd"/>
      <w:r w:rsidRPr="007E6BD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E6BD5">
        <w:rPr>
          <w:rFonts w:ascii="Times New Roman" w:hAnsi="Times New Roman"/>
          <w:sz w:val="20"/>
          <w:szCs w:val="20"/>
          <w:lang w:val="en-US"/>
        </w:rPr>
        <w:t>авторами</w:t>
      </w:r>
      <w:proofErr w:type="spellEnd"/>
      <w:r w:rsidRPr="007E6BD5">
        <w:rPr>
          <w:rFonts w:ascii="Times New Roman" w:hAnsi="Times New Roman"/>
          <w:sz w:val="20"/>
          <w:szCs w:val="20"/>
          <w:lang w:val="en-US"/>
        </w:rPr>
        <w:t xml:space="preserve"> / </w:t>
      </w:r>
      <w:proofErr w:type="gramStart"/>
      <w:r w:rsidRPr="007E6BD5">
        <w:rPr>
          <w:rFonts w:ascii="Times New Roman" w:hAnsi="Times New Roman"/>
          <w:sz w:val="20"/>
          <w:szCs w:val="20"/>
          <w:lang w:val="en-US"/>
        </w:rPr>
        <w:t>The</w:t>
      </w:r>
      <w:proofErr w:type="gramEnd"/>
      <w:r w:rsidRPr="007E6BD5">
        <w:rPr>
          <w:rFonts w:ascii="Times New Roman" w:hAnsi="Times New Roman"/>
          <w:sz w:val="20"/>
          <w:szCs w:val="20"/>
          <w:lang w:val="en-US"/>
        </w:rPr>
        <w:t xml:space="preserve"> photograph is taken by the authors</w:t>
      </w:r>
    </w:p>
    <w:p w14:paraId="692F60A9" w14:textId="41187831" w:rsidR="00F36C28" w:rsidRPr="007E6BD5" w:rsidRDefault="00F36C28" w:rsidP="00F953E5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99C2090" w14:textId="484DB899" w:rsidR="004C42DA" w:rsidRPr="00C20705" w:rsidRDefault="004C42DA" w:rsidP="00F953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C20705">
        <w:rPr>
          <w:rFonts w:ascii="Times New Roman" w:hAnsi="Times New Roman"/>
          <w:b/>
          <w:sz w:val="24"/>
          <w:szCs w:val="24"/>
        </w:rPr>
        <w:t>Рис. 2.</w:t>
      </w:r>
      <w:r w:rsidR="00A61B8E" w:rsidRPr="00C20705">
        <w:rPr>
          <w:rFonts w:ascii="Times New Roman" w:hAnsi="Times New Roman"/>
          <w:b/>
          <w:sz w:val="24"/>
          <w:szCs w:val="24"/>
        </w:rPr>
        <w:t xml:space="preserve"> </w:t>
      </w:r>
      <w:r w:rsidRPr="00C20705">
        <w:rPr>
          <w:rFonts w:ascii="Times New Roman" w:hAnsi="Times New Roman"/>
          <w:sz w:val="24"/>
          <w:szCs w:val="24"/>
          <w:lang w:eastAsia="ru-RU"/>
        </w:rPr>
        <w:t>Название рисунка на русском языке</w:t>
      </w:r>
      <w:r w:rsidR="002D6315" w:rsidRPr="00C2070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961CB">
        <w:rPr>
          <w:rFonts w:ascii="Times New Roman" w:hAnsi="Times New Roman"/>
          <w:sz w:val="24"/>
          <w:szCs w:val="24"/>
          <w:lang w:eastAsia="ru-RU"/>
        </w:rPr>
        <w:t>Пояснения</w:t>
      </w:r>
      <w:r w:rsidR="002961CB" w:rsidRPr="009B7CC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2961CB">
        <w:rPr>
          <w:rFonts w:ascii="Times New Roman" w:hAnsi="Times New Roman"/>
          <w:sz w:val="24"/>
          <w:szCs w:val="24"/>
          <w:lang w:eastAsia="ru-RU"/>
        </w:rPr>
        <w:t>к</w:t>
      </w:r>
      <w:r w:rsidR="002961CB" w:rsidRPr="009B7CC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2961CB">
        <w:rPr>
          <w:rFonts w:ascii="Times New Roman" w:hAnsi="Times New Roman"/>
          <w:sz w:val="24"/>
          <w:szCs w:val="24"/>
          <w:lang w:eastAsia="ru-RU"/>
        </w:rPr>
        <w:t>рисунку</w:t>
      </w:r>
    </w:p>
    <w:p w14:paraId="559A271A" w14:textId="77777777" w:rsidR="00AE445B" w:rsidRPr="004C523E" w:rsidRDefault="004C42DA" w:rsidP="00F953E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C20705">
        <w:rPr>
          <w:rFonts w:ascii="Times New Roman" w:hAnsi="Times New Roman" w:cs="Times New Roman"/>
          <w:b/>
          <w:sz w:val="24"/>
          <w:szCs w:val="24"/>
          <w:lang w:val="en-US"/>
        </w:rPr>
        <w:t>Fig. 2.</w:t>
      </w:r>
      <w:r w:rsidR="00A61B8E" w:rsidRPr="00C20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92C90">
        <w:rPr>
          <w:rFonts w:ascii="Times New Roman" w:hAnsi="Times New Roman" w:cs="Times New Roman"/>
          <w:color w:val="212121"/>
          <w:sz w:val="24"/>
          <w:szCs w:val="24"/>
          <w:lang w:val="en-US"/>
        </w:rPr>
        <w:t>Title</w:t>
      </w:r>
      <w:r w:rsidRPr="00C20705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of the </w:t>
      </w:r>
      <w:r w:rsidR="00B4721E">
        <w:rPr>
          <w:rFonts w:ascii="Times New Roman" w:hAnsi="Times New Roman" w:cs="Times New Roman"/>
          <w:color w:val="212121"/>
          <w:sz w:val="24"/>
          <w:szCs w:val="24"/>
          <w:lang w:val="en-US"/>
        </w:rPr>
        <w:t>figure</w:t>
      </w:r>
      <w:r w:rsidR="00091C68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="00091C68">
        <w:rPr>
          <w:rFonts w:ascii="Times New Roman" w:hAnsi="Times New Roman"/>
          <w:color w:val="212121"/>
          <w:sz w:val="24"/>
          <w:szCs w:val="24"/>
          <w:lang w:val="en-US"/>
        </w:rPr>
        <w:t>in English</w:t>
      </w:r>
      <w:r w:rsidR="00445F8A" w:rsidRPr="00C20705">
        <w:rPr>
          <w:rFonts w:ascii="Times New Roman" w:hAnsi="Times New Roman" w:cs="Times New Roman"/>
          <w:color w:val="212121"/>
          <w:sz w:val="24"/>
          <w:szCs w:val="24"/>
          <w:lang w:val="en-US"/>
        </w:rPr>
        <w:t>.</w:t>
      </w:r>
      <w:r w:rsidR="00A61B8E" w:rsidRPr="00C20705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="00445F8A" w:rsidRPr="00C20705">
        <w:rPr>
          <w:rFonts w:ascii="Times New Roman" w:hAnsi="Times New Roman" w:cs="Times New Roman"/>
          <w:color w:val="212121"/>
          <w:sz w:val="24"/>
          <w:szCs w:val="24"/>
          <w:lang w:val="en-US"/>
        </w:rPr>
        <w:t>Explanations</w:t>
      </w:r>
      <w:r w:rsidR="00445F8A" w:rsidRPr="004C523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445F8A" w:rsidRPr="00C20705">
        <w:rPr>
          <w:rFonts w:ascii="Times New Roman" w:hAnsi="Times New Roman" w:cs="Times New Roman"/>
          <w:color w:val="212121"/>
          <w:sz w:val="24"/>
          <w:szCs w:val="24"/>
          <w:lang w:val="en-US"/>
        </w:rPr>
        <w:t>to</w:t>
      </w:r>
      <w:r w:rsidR="00445F8A" w:rsidRPr="004C523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445F8A" w:rsidRPr="00C20705">
        <w:rPr>
          <w:rFonts w:ascii="Times New Roman" w:hAnsi="Times New Roman" w:cs="Times New Roman"/>
          <w:color w:val="212121"/>
          <w:sz w:val="24"/>
          <w:szCs w:val="24"/>
          <w:lang w:val="en-US"/>
        </w:rPr>
        <w:t>the</w:t>
      </w:r>
      <w:r w:rsidR="00445F8A" w:rsidRPr="004C523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445F8A" w:rsidRPr="00C20705">
        <w:rPr>
          <w:rFonts w:ascii="Times New Roman" w:hAnsi="Times New Roman" w:cs="Times New Roman"/>
          <w:color w:val="212121"/>
          <w:sz w:val="24"/>
          <w:szCs w:val="24"/>
          <w:lang w:val="en-US"/>
        </w:rPr>
        <w:t>figure</w:t>
      </w:r>
    </w:p>
    <w:p w14:paraId="5FD54F26" w14:textId="77777777" w:rsidR="006D38DF" w:rsidRPr="004C523E" w:rsidRDefault="006D38DF" w:rsidP="00C30D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F9426A" w14:textId="773FB210" w:rsidR="00264504" w:rsidRPr="00C26F33" w:rsidRDefault="00264504" w:rsidP="00264504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FF"/>
        </w:rPr>
      </w:pPr>
      <w:r w:rsidRPr="00C26F33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Иллюстрации необходимо направлять в редакцию отдельным файлом (если это диаграммы/графики, то в редактируемом формате). На графиках и диаграммах обязательно указывать названия осей и единицы измерения (на русском и английском языках). Предпочтителен формат 2D вместо 3D, следует избегать круговых гистограмм. Иллюстрации должны быть выполнены с учетом восприятия людьми с дальтонизмом (например, штриховка или введение цифр/букв/символов для кривых/столбцов, представленных разным цветом).</w:t>
      </w:r>
    </w:p>
    <w:p w14:paraId="732D0F2F" w14:textId="6A3FB03F" w:rsidR="00C30D5D" w:rsidRPr="00C30D5D" w:rsidRDefault="00C30D5D" w:rsidP="00C30D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30D5D">
        <w:rPr>
          <w:rFonts w:ascii="Times New Roman" w:hAnsi="Times New Roman"/>
          <w:sz w:val="28"/>
          <w:szCs w:val="28"/>
          <w:shd w:val="clear" w:color="auto" w:fill="FFFFFF"/>
        </w:rPr>
        <w:t xml:space="preserve">При выборе формата изображения предпочтение отдается векторному (выше качество при печати и выше индексация </w:t>
      </w:r>
      <w:proofErr w:type="spellStart"/>
      <w:r w:rsidRPr="00C30D5D">
        <w:rPr>
          <w:rFonts w:ascii="Times New Roman" w:hAnsi="Times New Roman"/>
          <w:sz w:val="28"/>
          <w:szCs w:val="28"/>
          <w:shd w:val="clear" w:color="auto" w:fill="FFFFFF"/>
        </w:rPr>
        <w:t>Academic</w:t>
      </w:r>
      <w:proofErr w:type="spellEnd"/>
      <w:r w:rsidRPr="00C30D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0D5D">
        <w:rPr>
          <w:rFonts w:ascii="Times New Roman" w:hAnsi="Times New Roman"/>
          <w:sz w:val="28"/>
          <w:szCs w:val="28"/>
          <w:shd w:val="clear" w:color="auto" w:fill="FFFFFF"/>
        </w:rPr>
        <w:t>SEO</w:t>
      </w:r>
      <w:proofErr w:type="spellEnd"/>
      <w:r w:rsidRPr="00C30D5D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C30D5D">
        <w:rPr>
          <w:rFonts w:ascii="Times New Roman" w:hAnsi="Times New Roman"/>
          <w:sz w:val="28"/>
          <w:szCs w:val="28"/>
          <w:shd w:val="clear" w:color="auto" w:fill="FFFFFF"/>
        </w:rPr>
        <w:t>бόльшая</w:t>
      </w:r>
      <w:proofErr w:type="spellEnd"/>
      <w:r w:rsidRPr="00C30D5D">
        <w:rPr>
          <w:rFonts w:ascii="Times New Roman" w:hAnsi="Times New Roman"/>
          <w:sz w:val="28"/>
          <w:szCs w:val="28"/>
          <w:shd w:val="clear" w:color="auto" w:fill="FFFFFF"/>
        </w:rPr>
        <w:t xml:space="preserve"> видимость и потенциальная цитируемость статьи). При подаче растрового изображения (например, фотографии, сканированные рисунки, экранные копии) разрешение должно быть не менее 300 </w:t>
      </w:r>
      <w:proofErr w:type="spellStart"/>
      <w:r w:rsidRPr="00C30D5D">
        <w:rPr>
          <w:rFonts w:ascii="Times New Roman" w:hAnsi="Times New Roman"/>
          <w:sz w:val="28"/>
          <w:szCs w:val="28"/>
          <w:shd w:val="clear" w:color="auto" w:fill="FFFFFF"/>
        </w:rPr>
        <w:t>dpi</w:t>
      </w:r>
      <w:proofErr w:type="spellEnd"/>
      <w:r w:rsidRPr="00C30D5D">
        <w:rPr>
          <w:rFonts w:ascii="Times New Roman" w:hAnsi="Times New Roman"/>
          <w:sz w:val="28"/>
          <w:szCs w:val="28"/>
          <w:shd w:val="clear" w:color="auto" w:fill="FFFFFF"/>
        </w:rPr>
        <w:t xml:space="preserve">, без сжатия. Примеры ПО для </w:t>
      </w:r>
      <w:proofErr w:type="spellStart"/>
      <w:r w:rsidRPr="00C30D5D">
        <w:rPr>
          <w:rFonts w:ascii="Times New Roman" w:hAnsi="Times New Roman"/>
          <w:sz w:val="28"/>
          <w:szCs w:val="28"/>
          <w:shd w:val="clear" w:color="auto" w:fill="FFFFFF"/>
        </w:rPr>
        <w:t>инфографики</w:t>
      </w:r>
      <w:proofErr w:type="spellEnd"/>
      <w:r w:rsidRPr="00C30D5D">
        <w:rPr>
          <w:rFonts w:ascii="Times New Roman" w:hAnsi="Times New Roman"/>
          <w:sz w:val="28"/>
          <w:szCs w:val="28"/>
          <w:shd w:val="clear" w:color="auto" w:fill="FFFFFF"/>
        </w:rPr>
        <w:t xml:space="preserve">: базовая программа </w:t>
      </w:r>
      <w:hyperlink r:id="rId17" w:history="1">
        <w:proofErr w:type="spellStart"/>
        <w:r w:rsidR="001313FF" w:rsidRPr="00E45650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Microsoft</w:t>
        </w:r>
        <w:proofErr w:type="spellEnd"/>
        <w:r w:rsidR="001313FF" w:rsidRPr="00E45650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proofErr w:type="spellStart"/>
        <w:r w:rsidR="001313FF" w:rsidRPr="00E45650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PowerPoint</w:t>
        </w:r>
        <w:proofErr w:type="spellEnd"/>
        <w:r w:rsidR="001313FF" w:rsidRPr="00E45650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 xml:space="preserve"> (</w:t>
        </w:r>
        <w:proofErr w:type="spellStart"/>
        <w:r w:rsidR="001313FF" w:rsidRPr="00E45650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SmartArt</w:t>
        </w:r>
        <w:proofErr w:type="spellEnd"/>
        <w:r w:rsidR="001313FF" w:rsidRPr="00E45650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)</w:t>
        </w:r>
      </w:hyperlink>
      <w:r w:rsidR="001313FF" w:rsidRPr="00471E1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1313FF">
        <w:rPr>
          <w:rFonts w:ascii="Times New Roman" w:hAnsi="Times New Roman"/>
          <w:sz w:val="28"/>
          <w:szCs w:val="28"/>
          <w:shd w:val="clear" w:color="auto" w:fill="FFFFFF"/>
        </w:rPr>
        <w:t xml:space="preserve">а также </w:t>
      </w:r>
      <w:hyperlink r:id="rId18" w:history="1">
        <w:r w:rsidR="001313FF" w:rsidRPr="00471E13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bioRENDER</w:t>
        </w:r>
      </w:hyperlink>
      <w:r w:rsidR="001313FF">
        <w:rPr>
          <w:rFonts w:ascii="Times New Roman" w:hAnsi="Times New Roman"/>
          <w:color w:val="0000FF"/>
          <w:sz w:val="28"/>
          <w:szCs w:val="28"/>
          <w:u w:val="single"/>
          <w:shd w:val="clear" w:color="auto" w:fill="FFFFFF"/>
        </w:rPr>
        <w:t xml:space="preserve">, </w:t>
      </w:r>
      <w:hyperlink r:id="rId19" w:history="1">
        <w:proofErr w:type="spellStart"/>
        <w:r w:rsidR="001313FF" w:rsidRPr="00471E13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MagicPlot</w:t>
        </w:r>
        <w:proofErr w:type="spellEnd"/>
      </w:hyperlink>
      <w:r w:rsidR="001313FF" w:rsidRPr="00471E1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hyperlink r:id="rId20" w:history="1">
        <w:r w:rsidR="001313FF" w:rsidRPr="00471E13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Easel</w:t>
        </w:r>
        <w:r w:rsidR="001313FF" w:rsidRPr="00471E13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="001313FF" w:rsidRPr="00471E13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ly</w:t>
        </w:r>
        <w:proofErr w:type="spellEnd"/>
      </w:hyperlink>
      <w:r w:rsidR="001313FF" w:rsidRPr="00471E1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hyperlink r:id="rId21" w:history="1">
        <w:proofErr w:type="spellStart"/>
        <w:r w:rsidR="001313FF" w:rsidRPr="00471E13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Piktochart</w:t>
        </w:r>
        <w:proofErr w:type="spellEnd"/>
        <w:r w:rsidR="001313FF" w:rsidRPr="00471E13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="001313FF" w:rsidRPr="00471E13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com</w:t>
        </w:r>
      </w:hyperlink>
      <w:r w:rsidR="001313F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1313FF" w:rsidRPr="00471E1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22" w:history="1">
        <w:proofErr w:type="spellStart"/>
        <w:r w:rsidR="001313FF" w:rsidRPr="00471E13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Venngage</w:t>
        </w:r>
        <w:proofErr w:type="spellEnd"/>
        <w:r w:rsidR="001313FF" w:rsidRPr="00471E13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="001313FF" w:rsidRPr="00471E13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com</w:t>
        </w:r>
      </w:hyperlink>
      <w:r w:rsidR="001313FF" w:rsidRPr="00471E1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0FE0FB6" w14:textId="77777777" w:rsidR="0032422A" w:rsidRPr="009D2276" w:rsidRDefault="0032422A" w:rsidP="00F953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29764B" w14:textId="5928B564" w:rsidR="0032422A" w:rsidRPr="00406E93" w:rsidRDefault="0032422A" w:rsidP="00553C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6E93">
        <w:rPr>
          <w:rFonts w:ascii="Times New Roman" w:eastAsia="Times New Roman" w:hAnsi="Times New Roman"/>
          <w:b/>
          <w:sz w:val="28"/>
          <w:szCs w:val="28"/>
          <w:lang w:eastAsia="ru-RU"/>
        </w:rPr>
        <w:t>ОБСУЖДЕНИЕ</w:t>
      </w:r>
    </w:p>
    <w:p w14:paraId="2215C0B7" w14:textId="0523DDA2" w:rsidR="00395E1F" w:rsidRPr="008B0C69" w:rsidRDefault="00DD2656" w:rsidP="00395E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E93">
        <w:rPr>
          <w:rFonts w:ascii="Times New Roman" w:eastAsia="Times New Roman" w:hAnsi="Times New Roman"/>
          <w:sz w:val="28"/>
          <w:szCs w:val="28"/>
          <w:lang w:eastAsia="ru-RU"/>
        </w:rPr>
        <w:t>Отмечают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406E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832" w:rsidRPr="00406E93">
        <w:rPr>
          <w:rFonts w:ascii="Times New Roman" w:eastAsia="Times New Roman" w:hAnsi="Times New Roman"/>
          <w:sz w:val="28"/>
          <w:szCs w:val="28"/>
          <w:lang w:eastAsia="ru-RU"/>
        </w:rPr>
        <w:t xml:space="preserve">ключевые особенности описанного клинического случая. </w:t>
      </w:r>
      <w:r w:rsidR="00862824">
        <w:rPr>
          <w:rFonts w:ascii="Times New Roman" w:eastAsia="Times New Roman" w:hAnsi="Times New Roman"/>
          <w:sz w:val="28"/>
          <w:szCs w:val="28"/>
          <w:lang w:eastAsia="ru-RU"/>
        </w:rPr>
        <w:t>Опис</w:t>
      </w:r>
      <w:r w:rsidR="00374557">
        <w:rPr>
          <w:rFonts w:ascii="Times New Roman" w:eastAsia="Times New Roman" w:hAnsi="Times New Roman"/>
          <w:sz w:val="28"/>
          <w:szCs w:val="28"/>
          <w:lang w:eastAsia="ru-RU"/>
        </w:rPr>
        <w:t>ываются</w:t>
      </w:r>
      <w:r w:rsidR="00825832" w:rsidRPr="00406E9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положительные результаты</w:t>
      </w:r>
      <w:r w:rsidR="000442A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25832" w:rsidRPr="00406E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2A8" w:rsidRPr="00406E93">
        <w:rPr>
          <w:rFonts w:ascii="Times New Roman" w:eastAsia="Times New Roman" w:hAnsi="Times New Roman"/>
          <w:sz w:val="28"/>
          <w:szCs w:val="28"/>
          <w:lang w:eastAsia="ru-RU"/>
        </w:rPr>
        <w:t>недостатки</w:t>
      </w:r>
      <w:r w:rsidR="000442A8">
        <w:rPr>
          <w:rFonts w:ascii="Times New Roman" w:eastAsia="Times New Roman" w:hAnsi="Times New Roman"/>
          <w:sz w:val="28"/>
          <w:szCs w:val="28"/>
          <w:lang w:eastAsia="ru-RU"/>
        </w:rPr>
        <w:t xml:space="preserve"> и ограничения</w:t>
      </w:r>
      <w:r w:rsidR="000442A8" w:rsidRPr="00406E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832" w:rsidRPr="00406E93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ведения </w:t>
      </w:r>
      <w:r w:rsidR="000442A8">
        <w:rPr>
          <w:rFonts w:ascii="Times New Roman" w:eastAsia="Times New Roman" w:hAnsi="Times New Roman"/>
          <w:sz w:val="28"/>
          <w:szCs w:val="28"/>
          <w:lang w:eastAsia="ru-RU"/>
        </w:rPr>
        <w:t>этого случая</w:t>
      </w:r>
      <w:r w:rsidR="00825832" w:rsidRPr="00406E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62824">
        <w:rPr>
          <w:rFonts w:ascii="Times New Roman" w:eastAsia="Times New Roman" w:hAnsi="Times New Roman"/>
          <w:sz w:val="28"/>
          <w:szCs w:val="28"/>
          <w:lang w:eastAsia="ru-RU"/>
        </w:rPr>
        <w:t>Обсу</w:t>
      </w:r>
      <w:r w:rsidR="00374557">
        <w:rPr>
          <w:rFonts w:ascii="Times New Roman" w:eastAsia="Times New Roman" w:hAnsi="Times New Roman"/>
          <w:sz w:val="28"/>
          <w:szCs w:val="28"/>
          <w:lang w:eastAsia="ru-RU"/>
        </w:rPr>
        <w:t>ждаются</w:t>
      </w:r>
      <w:r w:rsidR="00825832" w:rsidRPr="00406E93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</w:t>
      </w:r>
      <w:r w:rsidR="000442A8">
        <w:rPr>
          <w:rFonts w:ascii="Times New Roman" w:eastAsia="Times New Roman" w:hAnsi="Times New Roman"/>
          <w:sz w:val="28"/>
          <w:szCs w:val="28"/>
          <w:lang w:eastAsia="ru-RU"/>
        </w:rPr>
        <w:t xml:space="preserve">и обосновать причинно-следственные связи </w:t>
      </w:r>
      <w:r w:rsidR="00825832" w:rsidRPr="00406E93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возможных патогенетических механизмов, данных наблюдательных и клинических исследований, рекомендаций профессиональных медицинских </w:t>
      </w:r>
      <w:r w:rsidR="00825832" w:rsidRPr="008B0C69">
        <w:rPr>
          <w:rFonts w:ascii="Times New Roman" w:eastAsia="Times New Roman" w:hAnsi="Times New Roman"/>
          <w:sz w:val="28"/>
          <w:szCs w:val="28"/>
          <w:lang w:eastAsia="ru-RU"/>
        </w:rPr>
        <w:t>сообществ</w:t>
      </w:r>
      <w:r w:rsidR="00862824" w:rsidRPr="008B0C69">
        <w:rPr>
          <w:rFonts w:ascii="Times New Roman" w:eastAsia="Times New Roman" w:hAnsi="Times New Roman"/>
          <w:sz w:val="28"/>
          <w:szCs w:val="28"/>
          <w:lang w:eastAsia="ru-RU"/>
        </w:rPr>
        <w:t xml:space="preserve">, данных опубликованных ранее клинических случаев </w:t>
      </w:r>
      <w:r w:rsidR="00BE1B5A" w:rsidRPr="008B0C69">
        <w:rPr>
          <w:rFonts w:ascii="Times New Roman" w:eastAsia="Times New Roman" w:hAnsi="Times New Roman"/>
          <w:sz w:val="28"/>
          <w:szCs w:val="28"/>
          <w:lang w:eastAsia="ru-RU"/>
        </w:rPr>
        <w:t>(со ссылками или подстраничными сносками на источники</w:t>
      </w:r>
      <w:r w:rsidR="00395E1F" w:rsidRPr="008B0C69">
        <w:rPr>
          <w:rFonts w:ascii="Times New Roman" w:eastAsia="Times New Roman" w:hAnsi="Times New Roman"/>
          <w:sz w:val="28"/>
          <w:szCs w:val="28"/>
          <w:lang w:eastAsia="ru-RU"/>
        </w:rPr>
        <w:t>, которые поддерживают и/или оспаривают диагностические гипотезы автора рукописи</w:t>
      </w:r>
      <w:r w:rsidR="00862824" w:rsidRPr="008B0C69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6F56B055" w14:textId="24D3654D" w:rsidR="006B008B" w:rsidRPr="00406E93" w:rsidRDefault="006B008B" w:rsidP="00F953E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E93">
        <w:rPr>
          <w:rFonts w:ascii="Times New Roman" w:eastAsia="Times New Roman" w:hAnsi="Times New Roman"/>
          <w:sz w:val="28"/>
          <w:szCs w:val="28"/>
          <w:lang w:eastAsia="ru-RU"/>
        </w:rPr>
        <w:t xml:space="preserve">В рукописях, содержащих описание медицинских вмешательств, впервые примененных у человека или использованных по показаниям </w:t>
      </w:r>
      <w:proofErr w:type="spellStart"/>
      <w:r w:rsidRPr="00406E93">
        <w:rPr>
          <w:rFonts w:ascii="Times New Roman" w:eastAsia="Times New Roman" w:hAnsi="Times New Roman"/>
          <w:sz w:val="28"/>
          <w:szCs w:val="28"/>
          <w:lang w:eastAsia="ru-RU"/>
        </w:rPr>
        <w:t>off-label</w:t>
      </w:r>
      <w:proofErr w:type="spellEnd"/>
      <w:r w:rsidRPr="00406E93">
        <w:rPr>
          <w:rFonts w:ascii="Times New Roman" w:eastAsia="Times New Roman" w:hAnsi="Times New Roman"/>
          <w:sz w:val="28"/>
          <w:szCs w:val="28"/>
          <w:lang w:eastAsia="ru-RU"/>
        </w:rPr>
        <w:t xml:space="preserve">, обязательно </w:t>
      </w:r>
      <w:r w:rsidR="000442A8">
        <w:rPr>
          <w:rFonts w:ascii="Times New Roman" w:eastAsia="Times New Roman" w:hAnsi="Times New Roman"/>
          <w:sz w:val="28"/>
          <w:szCs w:val="28"/>
          <w:lang w:eastAsia="ru-RU"/>
        </w:rPr>
        <w:t>указ</w:t>
      </w:r>
      <w:r w:rsidR="00374557">
        <w:rPr>
          <w:rFonts w:ascii="Times New Roman" w:eastAsia="Times New Roman" w:hAnsi="Times New Roman"/>
          <w:sz w:val="28"/>
          <w:szCs w:val="28"/>
          <w:lang w:eastAsia="ru-RU"/>
        </w:rPr>
        <w:t>ывать</w:t>
      </w:r>
      <w:r w:rsidRPr="00406E9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разрешение этического комитета (локального, независимого) на выполнение соответствующего медицинского вмешательства.</w:t>
      </w:r>
    </w:p>
    <w:p w14:paraId="235C0170" w14:textId="4419C808" w:rsidR="00825832" w:rsidRPr="00825832" w:rsidRDefault="00374557" w:rsidP="00F953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Следует описать</w:t>
      </w:r>
      <w:r w:rsidR="000442A8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0442A8" w:rsidRPr="000442A8">
        <w:rPr>
          <w:rFonts w:ascii="Times New Roman" w:eastAsia="Times New Roman" w:hAnsi="Times New Roman"/>
          <w:sz w:val="28"/>
          <w:szCs w:val="28"/>
          <w:lang w:eastAsia="ru-RU"/>
        </w:rPr>
        <w:t>сновные</w:t>
      </w:r>
      <w:r w:rsidR="00C26F33">
        <w:rPr>
          <w:rFonts w:ascii="Times New Roman" w:eastAsia="Times New Roman" w:hAnsi="Times New Roman"/>
          <w:sz w:val="28"/>
          <w:szCs w:val="28"/>
          <w:lang w:eastAsia="ru-RU"/>
        </w:rPr>
        <w:t xml:space="preserve"> выводы</w:t>
      </w:r>
      <w:r w:rsidR="000442A8" w:rsidRPr="000442A8">
        <w:rPr>
          <w:rFonts w:ascii="Times New Roman" w:eastAsia="Times New Roman" w:hAnsi="Times New Roman"/>
          <w:sz w:val="28"/>
          <w:szCs w:val="28"/>
          <w:lang w:eastAsia="ru-RU"/>
        </w:rPr>
        <w:t>, извлеченные из этого клинического случая</w:t>
      </w:r>
      <w:r w:rsidR="000442A8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0442A8" w:rsidRPr="000442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2A8">
        <w:rPr>
          <w:rFonts w:ascii="Times New Roman" w:eastAsia="Times New Roman" w:hAnsi="Times New Roman"/>
          <w:sz w:val="28"/>
          <w:szCs w:val="28"/>
          <w:lang w:eastAsia="ru-RU"/>
        </w:rPr>
        <w:t>привести рекомендации</w:t>
      </w:r>
      <w:r w:rsidR="00825832" w:rsidRPr="0082583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Необходимо</w:t>
      </w:r>
      <w:r w:rsidR="00825832" w:rsidRPr="0082583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проявлять</w:t>
      </w:r>
      <w:r w:rsidR="008258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832" w:rsidRPr="00825832">
        <w:rPr>
          <w:rFonts w:ascii="Times New Roman" w:eastAsia="Times New Roman" w:hAnsi="Times New Roman"/>
          <w:sz w:val="28"/>
          <w:szCs w:val="28"/>
          <w:lang w:eastAsia="ru-RU"/>
        </w:rPr>
        <w:t xml:space="preserve">осторожность при </w:t>
      </w:r>
      <w:r w:rsidR="005A6168">
        <w:rPr>
          <w:rFonts w:ascii="Times New Roman" w:eastAsia="Times New Roman" w:hAnsi="Times New Roman"/>
          <w:sz w:val="28"/>
          <w:szCs w:val="28"/>
          <w:lang w:eastAsia="ru-RU"/>
        </w:rPr>
        <w:t>экстраполяции</w:t>
      </w:r>
      <w:r w:rsidR="00825832" w:rsidRPr="00825832">
        <w:rPr>
          <w:rFonts w:ascii="Times New Roman" w:eastAsia="Times New Roman" w:hAnsi="Times New Roman"/>
          <w:sz w:val="28"/>
          <w:szCs w:val="28"/>
          <w:lang w:eastAsia="ru-RU"/>
        </w:rPr>
        <w:t xml:space="preserve"> выводов из клинического</w:t>
      </w:r>
      <w:r w:rsidR="008258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832" w:rsidRPr="00825832">
        <w:rPr>
          <w:rFonts w:ascii="Times New Roman" w:eastAsia="Times New Roman" w:hAnsi="Times New Roman"/>
          <w:sz w:val="28"/>
          <w:szCs w:val="28"/>
          <w:lang w:eastAsia="ru-RU"/>
        </w:rPr>
        <w:t xml:space="preserve">наблюдения на значительные по </w:t>
      </w:r>
      <w:r w:rsidR="000442A8">
        <w:rPr>
          <w:rFonts w:ascii="Times New Roman" w:eastAsia="Times New Roman" w:hAnsi="Times New Roman"/>
          <w:sz w:val="28"/>
          <w:szCs w:val="28"/>
          <w:lang w:eastAsia="ru-RU"/>
        </w:rPr>
        <w:t>численности</w:t>
      </w:r>
      <w:r w:rsidR="00825832" w:rsidRPr="00825832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группы пациентов</w:t>
      </w:r>
      <w:r w:rsidR="008258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AFF7BD" w14:textId="77777777" w:rsidR="00FF7D35" w:rsidRPr="00DF536E" w:rsidRDefault="00FF7D35" w:rsidP="00F953E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48BFBD2A" w14:textId="49794640" w:rsidR="008648B6" w:rsidRPr="00DF536E" w:rsidRDefault="00050F63" w:rsidP="00F953E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F536E">
        <w:rPr>
          <w:rFonts w:ascii="Times New Roman" w:hAnsi="Times New Roman"/>
          <w:b/>
          <w:sz w:val="28"/>
          <w:szCs w:val="28"/>
        </w:rPr>
        <w:t>ЗАКЛЮЧЕНИЕ</w:t>
      </w:r>
      <w:r>
        <w:rPr>
          <w:rFonts w:ascii="Times New Roman" w:hAnsi="Times New Roman"/>
          <w:b/>
          <w:sz w:val="28"/>
          <w:szCs w:val="28"/>
        </w:rPr>
        <w:t xml:space="preserve"> / ВЫВОДЫ</w:t>
      </w:r>
    </w:p>
    <w:p w14:paraId="22885F26" w14:textId="77777777" w:rsidR="000442A8" w:rsidRDefault="00D926C6" w:rsidP="00F953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 р</w:t>
      </w:r>
      <w:r w:rsidR="00292A8A" w:rsidRPr="00292A8A">
        <w:rPr>
          <w:rFonts w:ascii="Times New Roman" w:eastAsia="Times New Roman" w:hAnsi="Times New Roman"/>
          <w:sz w:val="28"/>
          <w:szCs w:val="28"/>
          <w:lang w:eastAsia="ru-RU"/>
        </w:rPr>
        <w:t>аздел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92A8A" w:rsidRPr="00292A8A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>
        <w:rPr>
          <w:rFonts w:ascii="Times New Roman" w:hAnsi="Times New Roman"/>
          <w:sz w:val="28"/>
          <w:szCs w:val="28"/>
        </w:rPr>
        <w:t>олж</w:t>
      </w:r>
      <w:r w:rsidR="00292A8A" w:rsidRPr="00292A8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 w:rsidR="00292A8A" w:rsidRPr="00292A8A">
        <w:rPr>
          <w:rFonts w:ascii="Times New Roman" w:hAnsi="Times New Roman"/>
          <w:sz w:val="28"/>
          <w:szCs w:val="28"/>
        </w:rPr>
        <w:t xml:space="preserve"> соответствовать цели </w:t>
      </w:r>
      <w:r w:rsidR="000442A8">
        <w:rPr>
          <w:rFonts w:ascii="Times New Roman" w:hAnsi="Times New Roman"/>
          <w:sz w:val="28"/>
          <w:szCs w:val="28"/>
        </w:rPr>
        <w:t xml:space="preserve">описания клинического случая. </w:t>
      </w:r>
    </w:p>
    <w:p w14:paraId="79831C25" w14:textId="5B244483" w:rsidR="00F36C28" w:rsidRPr="000B0075" w:rsidRDefault="000442A8" w:rsidP="000442A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кратко</w:t>
      </w:r>
      <w:r w:rsidR="00292A8A" w:rsidRPr="00292A8A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редставить п</w:t>
      </w:r>
      <w:r w:rsidR="00292A8A" w:rsidRPr="00292A8A">
        <w:rPr>
          <w:rFonts w:ascii="Times New Roman" w:hAnsi="Times New Roman"/>
          <w:sz w:val="28"/>
          <w:szCs w:val="28"/>
        </w:rPr>
        <w:t>олученны</w:t>
      </w:r>
      <w:r>
        <w:rPr>
          <w:rFonts w:ascii="Times New Roman" w:hAnsi="Times New Roman"/>
          <w:sz w:val="28"/>
          <w:szCs w:val="28"/>
        </w:rPr>
        <w:t>е</w:t>
      </w:r>
      <w:r w:rsidR="00292A8A" w:rsidRPr="00292A8A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ы</w:t>
      </w:r>
      <w:r w:rsidR="00292A8A" w:rsidRPr="00292A8A">
        <w:rPr>
          <w:rFonts w:ascii="Times New Roman" w:hAnsi="Times New Roman"/>
          <w:sz w:val="28"/>
          <w:szCs w:val="28"/>
        </w:rPr>
        <w:t xml:space="preserve"> с разъяснением их вклада в решение </w:t>
      </w:r>
      <w:r w:rsidR="005D231F">
        <w:rPr>
          <w:rFonts w:ascii="Times New Roman" w:hAnsi="Times New Roman"/>
          <w:sz w:val="28"/>
          <w:szCs w:val="28"/>
        </w:rPr>
        <w:t>обозначенной</w:t>
      </w:r>
      <w:r w:rsidR="00292A8A" w:rsidRPr="00292A8A">
        <w:rPr>
          <w:rFonts w:ascii="Times New Roman" w:hAnsi="Times New Roman"/>
          <w:sz w:val="28"/>
          <w:szCs w:val="28"/>
        </w:rPr>
        <w:t xml:space="preserve"> проблемы.</w:t>
      </w:r>
      <w:r w:rsidR="00825832" w:rsidRPr="008258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4557">
        <w:rPr>
          <w:rFonts w:ascii="Times New Roman" w:eastAsia="Times New Roman" w:hAnsi="Times New Roman"/>
          <w:sz w:val="28"/>
          <w:szCs w:val="28"/>
          <w:lang w:eastAsia="ru-RU"/>
        </w:rPr>
        <w:t>Следует п</w:t>
      </w:r>
      <w:r w:rsidRPr="00825832">
        <w:rPr>
          <w:rFonts w:ascii="Times New Roman" w:eastAsia="Times New Roman" w:hAnsi="Times New Roman"/>
          <w:sz w:val="28"/>
          <w:szCs w:val="28"/>
          <w:lang w:eastAsia="ru-RU"/>
        </w:rPr>
        <w:t>редл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ожить</w:t>
      </w:r>
      <w:r w:rsidRPr="008258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832" w:rsidRPr="00825832">
        <w:rPr>
          <w:rFonts w:ascii="Times New Roman" w:eastAsia="Times New Roman" w:hAnsi="Times New Roman"/>
          <w:sz w:val="28"/>
          <w:szCs w:val="28"/>
          <w:lang w:eastAsia="ru-RU"/>
        </w:rPr>
        <w:t>возможные пути</w:t>
      </w:r>
      <w:r w:rsidR="008258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832" w:rsidRPr="00825832">
        <w:rPr>
          <w:rFonts w:ascii="Times New Roman" w:eastAsia="Times New Roman" w:hAnsi="Times New Roman"/>
          <w:sz w:val="28"/>
          <w:szCs w:val="28"/>
          <w:lang w:eastAsia="ru-RU"/>
        </w:rPr>
        <w:t>преодоления приведенных и обсуждаемых в рукописи ограничений</w:t>
      </w:r>
      <w:r w:rsidR="008258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832" w:rsidRPr="00825832">
        <w:rPr>
          <w:rFonts w:ascii="Times New Roman" w:eastAsia="Times New Roman" w:hAnsi="Times New Roman"/>
          <w:sz w:val="28"/>
          <w:szCs w:val="28"/>
          <w:lang w:eastAsia="ru-RU"/>
        </w:rPr>
        <w:t>в оказании медицинской помощи и ее недостатков</w:t>
      </w:r>
      <w:r w:rsidR="008258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5832" w:rsidRPr="00292A8A">
        <w:rPr>
          <w:rFonts w:ascii="Times New Roman" w:hAnsi="Times New Roman"/>
          <w:sz w:val="28"/>
          <w:szCs w:val="28"/>
        </w:rPr>
        <w:t xml:space="preserve"> </w:t>
      </w:r>
      <w:r w:rsidR="00C20705">
        <w:rPr>
          <w:rFonts w:ascii="Times New Roman" w:hAnsi="Times New Roman"/>
          <w:sz w:val="28"/>
          <w:szCs w:val="28"/>
        </w:rPr>
        <w:t>Формулировки</w:t>
      </w:r>
      <w:r w:rsidR="005A6168">
        <w:rPr>
          <w:rFonts w:ascii="Times New Roman" w:hAnsi="Times New Roman"/>
          <w:sz w:val="28"/>
          <w:szCs w:val="28"/>
        </w:rPr>
        <w:t xml:space="preserve"> в данном разделе</w:t>
      </w:r>
      <w:r w:rsidR="00C20705">
        <w:rPr>
          <w:rFonts w:ascii="Times New Roman" w:hAnsi="Times New Roman"/>
          <w:sz w:val="28"/>
          <w:szCs w:val="28"/>
        </w:rPr>
        <w:t xml:space="preserve"> </w:t>
      </w:r>
      <w:r w:rsidR="00292A8A" w:rsidRPr="00292A8A">
        <w:rPr>
          <w:rFonts w:ascii="Times New Roman" w:hAnsi="Times New Roman"/>
          <w:sz w:val="28"/>
          <w:szCs w:val="28"/>
        </w:rPr>
        <w:t xml:space="preserve">не </w:t>
      </w:r>
      <w:r w:rsidR="00C20705">
        <w:rPr>
          <w:rFonts w:ascii="Times New Roman" w:hAnsi="Times New Roman"/>
          <w:sz w:val="28"/>
          <w:szCs w:val="28"/>
        </w:rPr>
        <w:t>должны</w:t>
      </w:r>
      <w:r w:rsidR="00292A8A" w:rsidRPr="00292A8A">
        <w:rPr>
          <w:rFonts w:ascii="Times New Roman" w:hAnsi="Times New Roman"/>
          <w:sz w:val="28"/>
          <w:szCs w:val="28"/>
        </w:rPr>
        <w:t xml:space="preserve"> дословно повторять </w:t>
      </w:r>
      <w:r w:rsidR="005A6168">
        <w:rPr>
          <w:rFonts w:ascii="Times New Roman" w:hAnsi="Times New Roman"/>
          <w:sz w:val="28"/>
          <w:szCs w:val="28"/>
        </w:rPr>
        <w:t>таковые</w:t>
      </w:r>
      <w:r w:rsidR="00292A8A" w:rsidRPr="00292A8A">
        <w:rPr>
          <w:rFonts w:ascii="Times New Roman" w:hAnsi="Times New Roman"/>
          <w:sz w:val="28"/>
          <w:szCs w:val="28"/>
        </w:rPr>
        <w:t xml:space="preserve"> в тексте </w:t>
      </w:r>
      <w:r w:rsidR="00992967">
        <w:rPr>
          <w:rFonts w:ascii="Times New Roman" w:hAnsi="Times New Roman"/>
          <w:sz w:val="28"/>
          <w:szCs w:val="28"/>
        </w:rPr>
        <w:t>рукописи</w:t>
      </w:r>
      <w:r w:rsidR="00292A8A" w:rsidRPr="00292A8A">
        <w:rPr>
          <w:rFonts w:ascii="Times New Roman" w:hAnsi="Times New Roman"/>
          <w:sz w:val="28"/>
          <w:szCs w:val="28"/>
        </w:rPr>
        <w:t>.</w:t>
      </w:r>
      <w:r w:rsidR="00825832">
        <w:rPr>
          <w:rFonts w:ascii="Times New Roman" w:hAnsi="Times New Roman"/>
          <w:sz w:val="28"/>
          <w:szCs w:val="28"/>
        </w:rPr>
        <w:t xml:space="preserve"> </w:t>
      </w:r>
    </w:p>
    <w:p w14:paraId="35DBBE8A" w14:textId="77777777" w:rsidR="006C03BC" w:rsidRPr="000B0075" w:rsidRDefault="006C03BC" w:rsidP="00F953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075">
        <w:rPr>
          <w:rFonts w:ascii="Times New Roman" w:hAnsi="Times New Roman"/>
          <w:sz w:val="28"/>
          <w:szCs w:val="28"/>
        </w:rPr>
        <w:t>Раздел может быть оформлен в виде нумерованного перечня выводов.</w:t>
      </w:r>
      <w:r w:rsidR="005A4581" w:rsidRPr="000B0075">
        <w:rPr>
          <w:rFonts w:ascii="Times New Roman" w:hAnsi="Times New Roman"/>
          <w:sz w:val="28"/>
          <w:szCs w:val="28"/>
        </w:rPr>
        <w:t xml:space="preserve"> В данн</w:t>
      </w:r>
      <w:r w:rsidR="00E0107B" w:rsidRPr="000B0075">
        <w:rPr>
          <w:rFonts w:ascii="Times New Roman" w:hAnsi="Times New Roman"/>
          <w:sz w:val="28"/>
          <w:szCs w:val="28"/>
        </w:rPr>
        <w:t>ом случае название раздела заменяют</w:t>
      </w:r>
      <w:r w:rsidR="005A4581" w:rsidRPr="000B0075">
        <w:rPr>
          <w:rFonts w:ascii="Times New Roman" w:hAnsi="Times New Roman"/>
          <w:sz w:val="28"/>
          <w:szCs w:val="28"/>
        </w:rPr>
        <w:t xml:space="preserve"> на «</w:t>
      </w:r>
      <w:r w:rsidR="00C20705" w:rsidRPr="000B0075">
        <w:rPr>
          <w:rFonts w:ascii="Times New Roman" w:hAnsi="Times New Roman"/>
          <w:sz w:val="28"/>
          <w:szCs w:val="28"/>
        </w:rPr>
        <w:t>Выводы</w:t>
      </w:r>
      <w:r w:rsidR="005A4581" w:rsidRPr="000B0075">
        <w:rPr>
          <w:rFonts w:ascii="Times New Roman" w:hAnsi="Times New Roman"/>
          <w:sz w:val="28"/>
          <w:szCs w:val="28"/>
        </w:rPr>
        <w:t>».</w:t>
      </w:r>
    </w:p>
    <w:p w14:paraId="4A297ACA" w14:textId="77777777" w:rsidR="002F7020" w:rsidRDefault="002F7020" w:rsidP="00F95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D3FDDC" w14:textId="77777777" w:rsidR="005A6168" w:rsidRPr="005A6168" w:rsidRDefault="005A6168" w:rsidP="005A6168">
      <w:pPr>
        <w:spacing w:after="0"/>
        <w:rPr>
          <w:rFonts w:ascii="Times New Roman" w:hAnsi="Times New Roman"/>
          <w:b/>
          <w:sz w:val="24"/>
          <w:szCs w:val="24"/>
        </w:rPr>
      </w:pPr>
      <w:r w:rsidRPr="005A6168">
        <w:rPr>
          <w:rFonts w:ascii="Times New Roman" w:hAnsi="Times New Roman"/>
          <w:b/>
          <w:sz w:val="24"/>
          <w:szCs w:val="24"/>
        </w:rPr>
        <w:t xml:space="preserve">Литература / </w:t>
      </w:r>
      <w:r w:rsidRPr="005A6168">
        <w:rPr>
          <w:rFonts w:ascii="Times New Roman" w:hAnsi="Times New Roman"/>
          <w:b/>
          <w:sz w:val="24"/>
          <w:szCs w:val="24"/>
          <w:lang w:val="en-US"/>
        </w:rPr>
        <w:t>References</w:t>
      </w:r>
    </w:p>
    <w:p w14:paraId="35B436CB" w14:textId="77777777" w:rsidR="0015334F" w:rsidRPr="00D165A1" w:rsidRDefault="0015334F" w:rsidP="0015334F">
      <w:pPr>
        <w:spacing w:after="0" w:line="240" w:lineRule="auto"/>
        <w:contextualSpacing/>
        <w:jc w:val="both"/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</w:pPr>
      <w:r>
        <w:rPr>
          <w:rFonts w:ascii="Times New Roman" w:hAnsi="Times New Roman"/>
          <w:spacing w:val="-6"/>
          <w:sz w:val="24"/>
          <w:szCs w:val="20"/>
          <w:shd w:val="clear" w:color="auto" w:fill="FFFFFF"/>
        </w:rPr>
        <w:t xml:space="preserve">1. </w:t>
      </w:r>
      <w:proofErr w:type="spellStart"/>
      <w:r>
        <w:rPr>
          <w:rFonts w:ascii="Times New Roman" w:hAnsi="Times New Roman"/>
          <w:spacing w:val="-6"/>
          <w:sz w:val="24"/>
          <w:szCs w:val="20"/>
          <w:shd w:val="clear" w:color="auto" w:fill="FFFFFF"/>
        </w:rPr>
        <w:t>Енгалычева</w:t>
      </w:r>
      <w:proofErr w:type="spellEnd"/>
      <w:r>
        <w:rPr>
          <w:rFonts w:ascii="Times New Roman" w:hAnsi="Times New Roman"/>
          <w:spacing w:val="-6"/>
          <w:sz w:val="24"/>
          <w:szCs w:val="20"/>
          <w:shd w:val="clear" w:color="auto" w:fill="FFFFFF"/>
        </w:rPr>
        <w:t xml:space="preserve"> ГН</w:t>
      </w:r>
      <w:r w:rsidRPr="00D165A1">
        <w:rPr>
          <w:rFonts w:ascii="Times New Roman" w:hAnsi="Times New Roman"/>
          <w:spacing w:val="-6"/>
          <w:sz w:val="24"/>
          <w:szCs w:val="2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pacing w:val="-6"/>
          <w:sz w:val="24"/>
          <w:szCs w:val="20"/>
          <w:shd w:val="clear" w:color="auto" w:fill="FFFFFF"/>
        </w:rPr>
        <w:t>Сюбаев</w:t>
      </w:r>
      <w:proofErr w:type="spellEnd"/>
      <w:r>
        <w:rPr>
          <w:rFonts w:ascii="Times New Roman" w:hAnsi="Times New Roman"/>
          <w:spacing w:val="-6"/>
          <w:sz w:val="24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pacing w:val="-6"/>
          <w:sz w:val="24"/>
          <w:szCs w:val="20"/>
          <w:shd w:val="clear" w:color="auto" w:fill="FFFFFF"/>
        </w:rPr>
        <w:t>Р</w:t>
      </w:r>
      <w:r w:rsidRPr="00D165A1">
        <w:rPr>
          <w:rFonts w:ascii="Times New Roman" w:hAnsi="Times New Roman"/>
          <w:spacing w:val="-6"/>
          <w:sz w:val="24"/>
          <w:szCs w:val="20"/>
          <w:shd w:val="clear" w:color="auto" w:fill="FFFFFF"/>
        </w:rPr>
        <w:t>Д</w:t>
      </w:r>
      <w:proofErr w:type="spellEnd"/>
      <w:r w:rsidRPr="00D165A1">
        <w:rPr>
          <w:rFonts w:ascii="Times New Roman" w:hAnsi="Times New Roman"/>
          <w:spacing w:val="-6"/>
          <w:sz w:val="24"/>
          <w:szCs w:val="20"/>
          <w:shd w:val="clear" w:color="auto" w:fill="FFFFFF"/>
        </w:rPr>
        <w:t xml:space="preserve">. </w:t>
      </w:r>
      <w:proofErr w:type="spellStart"/>
      <w:r w:rsidRPr="00D165A1">
        <w:rPr>
          <w:rFonts w:ascii="Times New Roman" w:hAnsi="Times New Roman"/>
          <w:spacing w:val="-6"/>
          <w:sz w:val="24"/>
          <w:szCs w:val="20"/>
          <w:shd w:val="clear" w:color="auto" w:fill="FFFFFF"/>
        </w:rPr>
        <w:t>WoE</w:t>
      </w:r>
      <w:proofErr w:type="spellEnd"/>
      <w:r w:rsidRPr="00D165A1">
        <w:rPr>
          <w:rFonts w:ascii="Times New Roman" w:hAnsi="Times New Roman"/>
          <w:spacing w:val="-6"/>
          <w:sz w:val="24"/>
          <w:szCs w:val="20"/>
          <w:shd w:val="clear" w:color="auto" w:fill="FFFFFF"/>
        </w:rPr>
        <w:t xml:space="preserve">-анализ и ключевые факторы риска при доклинической разработке лекарственных препаратов: обзор. </w:t>
      </w:r>
      <w:r w:rsidRPr="003D1122">
        <w:rPr>
          <w:rFonts w:ascii="Times New Roman" w:hAnsi="Times New Roman"/>
          <w:i/>
          <w:spacing w:val="-6"/>
          <w:sz w:val="24"/>
          <w:szCs w:val="20"/>
          <w:shd w:val="clear" w:color="auto" w:fill="FFFFFF"/>
        </w:rPr>
        <w:t>Безопасность</w:t>
      </w:r>
      <w:r w:rsidRPr="003D1122">
        <w:rPr>
          <w:rFonts w:ascii="Times New Roman" w:hAnsi="Times New Roman"/>
          <w:i/>
          <w:spacing w:val="-6"/>
          <w:sz w:val="24"/>
          <w:szCs w:val="20"/>
          <w:shd w:val="clear" w:color="auto" w:fill="FFFFFF"/>
          <w:lang w:val="en-US"/>
        </w:rPr>
        <w:t xml:space="preserve"> </w:t>
      </w:r>
      <w:r w:rsidRPr="003D1122">
        <w:rPr>
          <w:rFonts w:ascii="Times New Roman" w:hAnsi="Times New Roman"/>
          <w:i/>
          <w:spacing w:val="-6"/>
          <w:sz w:val="24"/>
          <w:szCs w:val="20"/>
          <w:shd w:val="clear" w:color="auto" w:fill="FFFFFF"/>
        </w:rPr>
        <w:t>и</w:t>
      </w:r>
      <w:r w:rsidRPr="003D1122">
        <w:rPr>
          <w:rFonts w:ascii="Times New Roman" w:hAnsi="Times New Roman"/>
          <w:i/>
          <w:spacing w:val="-6"/>
          <w:sz w:val="24"/>
          <w:szCs w:val="20"/>
          <w:shd w:val="clear" w:color="auto" w:fill="FFFFFF"/>
          <w:lang w:val="en-US"/>
        </w:rPr>
        <w:t xml:space="preserve"> </w:t>
      </w:r>
      <w:r w:rsidRPr="003D1122">
        <w:rPr>
          <w:rFonts w:ascii="Times New Roman" w:hAnsi="Times New Roman"/>
          <w:i/>
          <w:spacing w:val="-6"/>
          <w:sz w:val="24"/>
          <w:szCs w:val="20"/>
          <w:shd w:val="clear" w:color="auto" w:fill="FFFFFF"/>
        </w:rPr>
        <w:t>риск</w:t>
      </w:r>
      <w:r w:rsidRPr="003D1122">
        <w:rPr>
          <w:rFonts w:ascii="Times New Roman" w:hAnsi="Times New Roman"/>
          <w:i/>
          <w:spacing w:val="-6"/>
          <w:sz w:val="24"/>
          <w:szCs w:val="20"/>
          <w:shd w:val="clear" w:color="auto" w:fill="FFFFFF"/>
          <w:lang w:val="en-US"/>
        </w:rPr>
        <w:t xml:space="preserve"> </w:t>
      </w:r>
      <w:r w:rsidRPr="003D1122">
        <w:rPr>
          <w:rFonts w:ascii="Times New Roman" w:hAnsi="Times New Roman"/>
          <w:i/>
          <w:spacing w:val="-6"/>
          <w:sz w:val="24"/>
          <w:szCs w:val="20"/>
          <w:shd w:val="clear" w:color="auto" w:fill="FFFFFF"/>
        </w:rPr>
        <w:t>фармакотерапии</w:t>
      </w:r>
      <w:r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>. 2024</w:t>
      </w:r>
      <w:proofErr w:type="gramStart"/>
      <w:r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>;12</w:t>
      </w:r>
      <w:proofErr w:type="gramEnd"/>
      <w:r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>(4):463–</w:t>
      </w:r>
      <w:r w:rsidRPr="00D165A1"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>76.</w:t>
      </w:r>
    </w:p>
    <w:p w14:paraId="5DA6EA07" w14:textId="77777777" w:rsidR="0015334F" w:rsidRPr="00B01F61" w:rsidRDefault="0015334F" w:rsidP="0015334F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</w:pPr>
      <w:proofErr w:type="spellStart"/>
      <w:r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>Engalycheva</w:t>
      </w:r>
      <w:proofErr w:type="spellEnd"/>
      <w:r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>GN</w:t>
      </w:r>
      <w:proofErr w:type="spellEnd"/>
      <w:r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>Syubaev</w:t>
      </w:r>
      <w:proofErr w:type="spellEnd"/>
      <w:r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 xml:space="preserve"> R</w:t>
      </w:r>
      <w:r w:rsidRPr="00D165A1"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 xml:space="preserve">D. </w:t>
      </w:r>
      <w:proofErr w:type="spellStart"/>
      <w:r w:rsidRPr="00D165A1"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>WoE</w:t>
      </w:r>
      <w:proofErr w:type="spellEnd"/>
      <w:r w:rsidRPr="00D165A1"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 xml:space="preserve"> Analysis and key risk factors in preclinical development of medicinal products: A review. </w:t>
      </w:r>
      <w:r w:rsidRPr="00D165A1">
        <w:rPr>
          <w:rFonts w:ascii="Times New Roman" w:hAnsi="Times New Roman"/>
          <w:i/>
          <w:spacing w:val="-6"/>
          <w:sz w:val="24"/>
          <w:szCs w:val="20"/>
          <w:shd w:val="clear" w:color="auto" w:fill="FFFFFF"/>
          <w:lang w:val="en-US"/>
        </w:rPr>
        <w:t>Safety and Risk of Pharmacotherapy</w:t>
      </w:r>
      <w:r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>. 2024</w:t>
      </w:r>
      <w:proofErr w:type="gramStart"/>
      <w:r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>;12</w:t>
      </w:r>
      <w:proofErr w:type="gramEnd"/>
      <w:r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>(4):463–</w:t>
      </w:r>
      <w:r w:rsidRPr="00D165A1"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>76 (In Russ.)</w:t>
      </w:r>
      <w:r w:rsidRPr="00B01F61"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>.</w:t>
      </w:r>
    </w:p>
    <w:p w14:paraId="676CF80A" w14:textId="77777777" w:rsidR="0015334F" w:rsidRPr="00DE4CAB" w:rsidRDefault="00DE4CAB" w:rsidP="0015334F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</w:pPr>
      <w:hyperlink r:id="rId23" w:history="1">
        <w:r w:rsidR="0015334F" w:rsidRPr="00D165A1">
          <w:rPr>
            <w:rFonts w:ascii="Times New Roman" w:hAnsi="Times New Roman"/>
            <w:color w:val="0000FF"/>
            <w:spacing w:val="-6"/>
            <w:sz w:val="24"/>
            <w:szCs w:val="20"/>
            <w:u w:val="single"/>
            <w:shd w:val="clear" w:color="auto" w:fill="FFFFFF"/>
            <w:lang w:val="en-US"/>
          </w:rPr>
          <w:t>https</w:t>
        </w:r>
        <w:r w:rsidR="0015334F" w:rsidRPr="00DE4CAB">
          <w:rPr>
            <w:rFonts w:ascii="Times New Roman" w:hAnsi="Times New Roman"/>
            <w:color w:val="0000FF"/>
            <w:spacing w:val="-6"/>
            <w:sz w:val="24"/>
            <w:szCs w:val="20"/>
            <w:u w:val="single"/>
            <w:shd w:val="clear" w:color="auto" w:fill="FFFFFF"/>
            <w:lang w:val="en-US"/>
          </w:rPr>
          <w:t>://</w:t>
        </w:r>
        <w:r w:rsidR="0015334F" w:rsidRPr="00D165A1">
          <w:rPr>
            <w:rFonts w:ascii="Times New Roman" w:hAnsi="Times New Roman"/>
            <w:color w:val="0000FF"/>
            <w:spacing w:val="-6"/>
            <w:sz w:val="24"/>
            <w:szCs w:val="20"/>
            <w:u w:val="single"/>
            <w:shd w:val="clear" w:color="auto" w:fill="FFFFFF"/>
            <w:lang w:val="en-US"/>
          </w:rPr>
          <w:t>doi</w:t>
        </w:r>
        <w:r w:rsidR="0015334F" w:rsidRPr="00DE4CAB">
          <w:rPr>
            <w:rFonts w:ascii="Times New Roman" w:hAnsi="Times New Roman"/>
            <w:color w:val="0000FF"/>
            <w:spacing w:val="-6"/>
            <w:sz w:val="24"/>
            <w:szCs w:val="20"/>
            <w:u w:val="single"/>
            <w:shd w:val="clear" w:color="auto" w:fill="FFFFFF"/>
            <w:lang w:val="en-US"/>
          </w:rPr>
          <w:t>.</w:t>
        </w:r>
        <w:r w:rsidR="0015334F" w:rsidRPr="00D165A1">
          <w:rPr>
            <w:rFonts w:ascii="Times New Roman" w:hAnsi="Times New Roman"/>
            <w:color w:val="0000FF"/>
            <w:spacing w:val="-6"/>
            <w:sz w:val="24"/>
            <w:szCs w:val="20"/>
            <w:u w:val="single"/>
            <w:shd w:val="clear" w:color="auto" w:fill="FFFFFF"/>
            <w:lang w:val="en-US"/>
          </w:rPr>
          <w:t>org</w:t>
        </w:r>
        <w:r w:rsidR="0015334F" w:rsidRPr="00DE4CAB">
          <w:rPr>
            <w:rFonts w:ascii="Times New Roman" w:hAnsi="Times New Roman"/>
            <w:color w:val="0000FF"/>
            <w:spacing w:val="-6"/>
            <w:sz w:val="24"/>
            <w:szCs w:val="20"/>
            <w:u w:val="single"/>
            <w:shd w:val="clear" w:color="auto" w:fill="FFFFFF"/>
            <w:lang w:val="en-US"/>
          </w:rPr>
          <w:t>/10.30895/2312-7821-2024-12-4-463-476</w:t>
        </w:r>
      </w:hyperlink>
      <w:r w:rsidR="0015334F" w:rsidRPr="00DE4CAB"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 xml:space="preserve"> </w:t>
      </w:r>
    </w:p>
    <w:p w14:paraId="5A748E3E" w14:textId="66F88361" w:rsidR="0015334F" w:rsidRPr="0009165B" w:rsidRDefault="0015334F" w:rsidP="0015334F">
      <w:pPr>
        <w:spacing w:after="0" w:line="240" w:lineRule="auto"/>
        <w:contextualSpacing/>
        <w:jc w:val="both"/>
        <w:rPr>
          <w:rFonts w:ascii="Times New Roman" w:hAnsi="Times New Roman"/>
          <w:spacing w:val="-6"/>
          <w:sz w:val="24"/>
          <w:szCs w:val="20"/>
        </w:rPr>
      </w:pPr>
      <w:r w:rsidRPr="0009165B">
        <w:rPr>
          <w:rFonts w:ascii="Times New Roman" w:hAnsi="Times New Roman"/>
          <w:spacing w:val="-6"/>
          <w:sz w:val="24"/>
          <w:szCs w:val="20"/>
        </w:rPr>
        <w:t xml:space="preserve">2. Нечаев </w:t>
      </w:r>
      <w:proofErr w:type="spellStart"/>
      <w:r w:rsidRPr="0009165B">
        <w:rPr>
          <w:rFonts w:ascii="Times New Roman" w:hAnsi="Times New Roman"/>
          <w:spacing w:val="-6"/>
          <w:sz w:val="24"/>
          <w:szCs w:val="20"/>
        </w:rPr>
        <w:t>АВ</w:t>
      </w:r>
      <w:proofErr w:type="spellEnd"/>
      <w:r w:rsidRPr="0009165B">
        <w:rPr>
          <w:rFonts w:ascii="Times New Roman" w:hAnsi="Times New Roman"/>
          <w:spacing w:val="-6"/>
          <w:sz w:val="24"/>
          <w:szCs w:val="20"/>
        </w:rPr>
        <w:t>, Лешина СА, Клепикова АГ</w:t>
      </w:r>
      <w:r w:rsidR="00246116">
        <w:rPr>
          <w:rFonts w:ascii="Times New Roman" w:hAnsi="Times New Roman"/>
          <w:spacing w:val="-6"/>
          <w:sz w:val="24"/>
          <w:szCs w:val="20"/>
        </w:rPr>
        <w:t xml:space="preserve"> и др.</w:t>
      </w:r>
      <w:r w:rsidRPr="0009165B">
        <w:rPr>
          <w:rFonts w:ascii="Times New Roman" w:hAnsi="Times New Roman"/>
          <w:spacing w:val="-6"/>
          <w:sz w:val="24"/>
          <w:szCs w:val="20"/>
        </w:rPr>
        <w:t xml:space="preserve"> Нежелательные реакции при терапии внутривенными иммуноглобулинами: анализ данных российской национальной базы фармаконадзора. </w:t>
      </w:r>
      <w:r w:rsidRPr="0009165B">
        <w:rPr>
          <w:rFonts w:ascii="Times New Roman" w:hAnsi="Times New Roman"/>
          <w:i/>
          <w:spacing w:val="-6"/>
          <w:sz w:val="24"/>
          <w:szCs w:val="20"/>
        </w:rPr>
        <w:t>Безопасность и риск фармакотерапии</w:t>
      </w:r>
      <w:r w:rsidRPr="0009165B">
        <w:rPr>
          <w:rFonts w:ascii="Times New Roman" w:hAnsi="Times New Roman"/>
          <w:spacing w:val="-6"/>
          <w:sz w:val="24"/>
          <w:szCs w:val="20"/>
        </w:rPr>
        <w:t>. 2024;12(4):420–31.</w:t>
      </w:r>
    </w:p>
    <w:p w14:paraId="4481CEF8" w14:textId="2C83D467" w:rsidR="0015334F" w:rsidRPr="0009165B" w:rsidRDefault="0015334F" w:rsidP="0015334F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</w:pPr>
      <w:proofErr w:type="spellStart"/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Nechaev</w:t>
      </w:r>
      <w:proofErr w:type="spellEnd"/>
      <w:r w:rsidRPr="00DE4CAB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 xml:space="preserve"> 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AV</w:t>
      </w:r>
      <w:r w:rsidRPr="00DE4CAB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 xml:space="preserve">, </w:t>
      </w:r>
      <w:proofErr w:type="spellStart"/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Leshina</w:t>
      </w:r>
      <w:proofErr w:type="spellEnd"/>
      <w:r w:rsidRPr="00DE4CAB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 xml:space="preserve"> 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SA</w:t>
      </w:r>
      <w:r w:rsidRPr="00DE4CAB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 xml:space="preserve">, </w:t>
      </w:r>
      <w:proofErr w:type="spellStart"/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Klepikova</w:t>
      </w:r>
      <w:proofErr w:type="spellEnd"/>
      <w:r w:rsidRPr="00DE4CAB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 xml:space="preserve"> 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AG</w:t>
      </w:r>
      <w:r w:rsidRPr="00DE4CAB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 xml:space="preserve">, </w:t>
      </w:r>
      <w:r w:rsidR="00246116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et</w:t>
      </w:r>
      <w:r w:rsidR="00246116" w:rsidRPr="00DE4CAB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 xml:space="preserve"> </w:t>
      </w:r>
      <w:r w:rsidR="00246116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al</w:t>
      </w:r>
      <w:r w:rsidR="00246116" w:rsidRPr="00DE4CAB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>.</w:t>
      </w:r>
      <w:r w:rsidRPr="00DE4CAB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 xml:space="preserve"> 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 xml:space="preserve">Adverse reactions to intravenous immunoglobulin therapy: An analysis of the Russian national </w:t>
      </w:r>
      <w:proofErr w:type="spellStart"/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pharmacovigilance</w:t>
      </w:r>
      <w:proofErr w:type="spellEnd"/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 xml:space="preserve"> database. </w:t>
      </w:r>
      <w:r w:rsidRPr="0009165B">
        <w:rPr>
          <w:rFonts w:ascii="Times New Roman" w:eastAsia="Times New Roman" w:hAnsi="Times New Roman"/>
          <w:i/>
          <w:spacing w:val="-6"/>
          <w:sz w:val="24"/>
          <w:szCs w:val="20"/>
          <w:lang w:val="en-US" w:eastAsia="ru-RU"/>
        </w:rPr>
        <w:t>Safety and Risk of Pharmacotherapy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. 2024</w:t>
      </w:r>
      <w:proofErr w:type="gramStart"/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;12</w:t>
      </w:r>
      <w:proofErr w:type="gramEnd"/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(4):420–31 (In Russ.).</w:t>
      </w:r>
    </w:p>
    <w:p w14:paraId="42EDCFE4" w14:textId="77777777" w:rsidR="0015334F" w:rsidRPr="00502DB9" w:rsidRDefault="00DE4CAB" w:rsidP="0015334F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</w:pPr>
      <w:hyperlink r:id="rId24" w:history="1">
        <w:r w:rsidR="0015334F" w:rsidRPr="00101E40">
          <w:rPr>
            <w:rStyle w:val="a6"/>
            <w:rFonts w:ascii="Times New Roman" w:eastAsia="Times New Roman" w:hAnsi="Times New Roman"/>
            <w:spacing w:val="-6"/>
            <w:sz w:val="24"/>
            <w:szCs w:val="20"/>
            <w:lang w:val="en-US" w:eastAsia="ru-RU"/>
          </w:rPr>
          <w:t>https</w:t>
        </w:r>
        <w:r w:rsidR="0015334F" w:rsidRPr="00502DB9">
          <w:rPr>
            <w:rStyle w:val="a6"/>
            <w:rFonts w:ascii="Times New Roman" w:eastAsia="Times New Roman" w:hAnsi="Times New Roman"/>
            <w:spacing w:val="-6"/>
            <w:sz w:val="24"/>
            <w:szCs w:val="20"/>
            <w:lang w:val="en-US" w:eastAsia="ru-RU"/>
          </w:rPr>
          <w:t>://</w:t>
        </w:r>
        <w:r w:rsidR="0015334F" w:rsidRPr="00101E40">
          <w:rPr>
            <w:rStyle w:val="a6"/>
            <w:rFonts w:ascii="Times New Roman" w:eastAsia="Times New Roman" w:hAnsi="Times New Roman"/>
            <w:spacing w:val="-6"/>
            <w:sz w:val="24"/>
            <w:szCs w:val="20"/>
            <w:lang w:val="en-US" w:eastAsia="ru-RU"/>
          </w:rPr>
          <w:t>doi</w:t>
        </w:r>
        <w:r w:rsidR="0015334F" w:rsidRPr="00502DB9">
          <w:rPr>
            <w:rStyle w:val="a6"/>
            <w:rFonts w:ascii="Times New Roman" w:eastAsia="Times New Roman" w:hAnsi="Times New Roman"/>
            <w:spacing w:val="-6"/>
            <w:sz w:val="24"/>
            <w:szCs w:val="20"/>
            <w:lang w:val="en-US" w:eastAsia="ru-RU"/>
          </w:rPr>
          <w:t>.</w:t>
        </w:r>
        <w:r w:rsidR="0015334F" w:rsidRPr="00101E40">
          <w:rPr>
            <w:rStyle w:val="a6"/>
            <w:rFonts w:ascii="Times New Roman" w:eastAsia="Times New Roman" w:hAnsi="Times New Roman"/>
            <w:spacing w:val="-6"/>
            <w:sz w:val="24"/>
            <w:szCs w:val="20"/>
            <w:lang w:val="en-US" w:eastAsia="ru-RU"/>
          </w:rPr>
          <w:t>org</w:t>
        </w:r>
        <w:r w:rsidR="0015334F" w:rsidRPr="00502DB9">
          <w:rPr>
            <w:rStyle w:val="a6"/>
            <w:rFonts w:ascii="Times New Roman" w:eastAsia="Times New Roman" w:hAnsi="Times New Roman"/>
            <w:spacing w:val="-6"/>
            <w:sz w:val="24"/>
            <w:szCs w:val="20"/>
            <w:lang w:val="en-US" w:eastAsia="ru-RU"/>
          </w:rPr>
          <w:t>/10.30895/2312-7821-2024-12-4-420-431</w:t>
        </w:r>
      </w:hyperlink>
    </w:p>
    <w:p w14:paraId="384D48D4" w14:textId="77777777" w:rsidR="0015334F" w:rsidRPr="002C6246" w:rsidRDefault="0015334F" w:rsidP="00153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6"/>
          <w:sz w:val="24"/>
          <w:szCs w:val="20"/>
          <w:lang w:eastAsia="ru-RU"/>
        </w:rPr>
      </w:pPr>
      <w:r w:rsidRPr="0009165B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09165B">
        <w:rPr>
          <w:rFonts w:ascii="Times New Roman" w:hAnsi="Times New Roman"/>
          <w:spacing w:val="-6"/>
          <w:sz w:val="24"/>
          <w:szCs w:val="24"/>
          <w:shd w:val="clear" w:color="auto" w:fill="FFFFFF"/>
        </w:rPr>
        <w:t xml:space="preserve">. 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 xml:space="preserve">Волынец </w:t>
      </w:r>
      <w:proofErr w:type="spellStart"/>
      <w:r w:rsidRPr="0009165B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>ГВ</w:t>
      </w:r>
      <w:proofErr w:type="spellEnd"/>
      <w:r w:rsidRPr="0009165B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 xml:space="preserve">, Никитин </w:t>
      </w:r>
      <w:proofErr w:type="spellStart"/>
      <w:r w:rsidRPr="0009165B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>АВ</w:t>
      </w:r>
      <w:proofErr w:type="spellEnd"/>
      <w:r w:rsidRPr="0009165B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 xml:space="preserve">, Скворцова ТА, </w:t>
      </w:r>
      <w:proofErr w:type="spellStart"/>
      <w:r w:rsidRPr="0009165B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>Кокиашвили</w:t>
      </w:r>
      <w:proofErr w:type="spellEnd"/>
      <w:r w:rsidRPr="0009165B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 xml:space="preserve"> ВС. Лекарственно-индуцированный </w:t>
      </w:r>
      <w:proofErr w:type="spellStart"/>
      <w:r w:rsidRPr="0009165B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>аутоиммуноподобный</w:t>
      </w:r>
      <w:proofErr w:type="spellEnd"/>
      <w:r w:rsidRPr="0009165B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 xml:space="preserve"> гепатит. </w:t>
      </w:r>
      <w:r w:rsidRPr="0009165B">
        <w:rPr>
          <w:rFonts w:ascii="Times New Roman" w:eastAsia="Times New Roman" w:hAnsi="Times New Roman"/>
          <w:i/>
          <w:spacing w:val="-6"/>
          <w:sz w:val="24"/>
          <w:szCs w:val="20"/>
          <w:lang w:eastAsia="ru-RU"/>
        </w:rPr>
        <w:t>Доказательная гастроэнтерология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 xml:space="preserve">. </w:t>
      </w:r>
      <w:r w:rsidRPr="002C6246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>2024;13(1):58</w:t>
      </w:r>
      <w:r w:rsidRPr="002C6246">
        <w:rPr>
          <w:rFonts w:ascii="Times New Roman" w:eastAsia="Times New Roman" w:hAnsi="Times New Roman" w:cs="Cambria Math"/>
          <w:spacing w:val="-6"/>
          <w:sz w:val="24"/>
          <w:szCs w:val="20"/>
          <w:lang w:eastAsia="ru-RU"/>
        </w:rPr>
        <w:t>–</w:t>
      </w:r>
      <w:r w:rsidRPr="002C6246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>65.</w:t>
      </w:r>
    </w:p>
    <w:p w14:paraId="07EFAF2E" w14:textId="77777777" w:rsidR="0015334F" w:rsidRPr="0009165B" w:rsidRDefault="0015334F" w:rsidP="00153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</w:pPr>
      <w:proofErr w:type="spellStart"/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Volynets</w:t>
      </w:r>
      <w:proofErr w:type="spellEnd"/>
      <w:r w:rsidRPr="00DE4CAB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 xml:space="preserve"> </w:t>
      </w:r>
      <w:proofErr w:type="spellStart"/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GV</w:t>
      </w:r>
      <w:proofErr w:type="spellEnd"/>
      <w:r w:rsidRPr="00DE4CAB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 xml:space="preserve">, </w:t>
      </w:r>
      <w:proofErr w:type="spellStart"/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Nikitin</w:t>
      </w:r>
      <w:proofErr w:type="spellEnd"/>
      <w:r w:rsidRPr="00DE4CAB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 xml:space="preserve"> 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AV</w:t>
      </w:r>
      <w:r w:rsidRPr="00DE4CAB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 xml:space="preserve">, </w:t>
      </w:r>
      <w:proofErr w:type="spellStart"/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Skvortsova</w:t>
      </w:r>
      <w:proofErr w:type="spellEnd"/>
      <w:r w:rsidRPr="00DE4CAB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 xml:space="preserve"> 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TA</w:t>
      </w:r>
      <w:r w:rsidRPr="00DE4CAB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 xml:space="preserve">, </w:t>
      </w:r>
      <w:proofErr w:type="spellStart"/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Kokiashvili</w:t>
      </w:r>
      <w:proofErr w:type="spellEnd"/>
      <w:r w:rsidRPr="00DE4CAB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 xml:space="preserve"> 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VS</w:t>
      </w:r>
      <w:r w:rsidRPr="00DE4CAB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 xml:space="preserve">. 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 xml:space="preserve">Drug-induced autoimmune-like hepatitis. </w:t>
      </w:r>
      <w:r w:rsidRPr="0009165B">
        <w:rPr>
          <w:rFonts w:ascii="Times New Roman" w:eastAsia="Times New Roman" w:hAnsi="Times New Roman"/>
          <w:i/>
          <w:spacing w:val="-6"/>
          <w:sz w:val="24"/>
          <w:szCs w:val="20"/>
          <w:lang w:val="en-US" w:eastAsia="ru-RU"/>
        </w:rPr>
        <w:t>Russian Journal of Evidence-Based Gastroenterology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. 2024</w:t>
      </w:r>
      <w:proofErr w:type="gramStart"/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;13</w:t>
      </w:r>
      <w:proofErr w:type="gramEnd"/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(1):58–65 (In Russ.).</w:t>
      </w:r>
    </w:p>
    <w:p w14:paraId="11203A1A" w14:textId="77777777" w:rsidR="0015334F" w:rsidRPr="0009165B" w:rsidRDefault="00DE4CAB" w:rsidP="0015334F">
      <w:pPr>
        <w:spacing w:after="0" w:line="240" w:lineRule="auto"/>
        <w:contextualSpacing/>
        <w:jc w:val="both"/>
        <w:rPr>
          <w:rStyle w:val="a6"/>
          <w:rFonts w:eastAsia="Times New Roman"/>
          <w:lang w:val="en-US" w:eastAsia="ru-RU"/>
        </w:rPr>
      </w:pPr>
      <w:hyperlink r:id="rId25" w:history="1">
        <w:r w:rsidR="0015334F" w:rsidRPr="0009165B">
          <w:rPr>
            <w:rStyle w:val="a6"/>
            <w:rFonts w:ascii="Times New Roman" w:eastAsia="Times New Roman" w:hAnsi="Times New Roman"/>
            <w:spacing w:val="-6"/>
            <w:sz w:val="24"/>
            <w:szCs w:val="20"/>
            <w:lang w:val="en-US" w:eastAsia="ru-RU"/>
          </w:rPr>
          <w:t>https://doi.org/10.17116/dokgastro20241301158</w:t>
        </w:r>
      </w:hyperlink>
      <w:r w:rsidR="0015334F" w:rsidRPr="0009165B">
        <w:rPr>
          <w:rStyle w:val="a6"/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 xml:space="preserve"> </w:t>
      </w:r>
    </w:p>
    <w:p w14:paraId="1C61A860" w14:textId="587835F4" w:rsidR="0015334F" w:rsidRDefault="0015334F" w:rsidP="0015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035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7C283E">
        <w:rPr>
          <w:rFonts w:ascii="Times New Roman" w:eastAsia="Times New Roman" w:hAnsi="Times New Roman"/>
          <w:sz w:val="24"/>
          <w:szCs w:val="24"/>
          <w:lang w:eastAsia="ru-RU"/>
        </w:rPr>
        <w:t>Дё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Загородникова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КА, Иващенко ДВ</w:t>
      </w:r>
      <w:r w:rsidRPr="007C28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др. </w:t>
      </w:r>
      <w:r w:rsidRPr="007B267A">
        <w:rPr>
          <w:rFonts w:ascii="Times New Roman" w:eastAsia="Times New Roman" w:hAnsi="Times New Roman"/>
          <w:i/>
          <w:sz w:val="24"/>
          <w:szCs w:val="24"/>
          <w:lang w:eastAsia="ru-RU"/>
        </w:rPr>
        <w:t>Лекарственно-индуцированные заболевания</w:t>
      </w:r>
      <w:r w:rsidRPr="007C283E">
        <w:rPr>
          <w:rFonts w:ascii="Times New Roman" w:eastAsia="Times New Roman" w:hAnsi="Times New Roman"/>
          <w:sz w:val="24"/>
          <w:szCs w:val="24"/>
          <w:lang w:eastAsia="ru-RU"/>
        </w:rPr>
        <w:t>. 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C283E">
        <w:rPr>
          <w:rFonts w:ascii="Times New Roman" w:eastAsia="Times New Roman" w:hAnsi="Times New Roman"/>
          <w:sz w:val="24"/>
          <w:szCs w:val="24"/>
          <w:lang w:eastAsia="ru-RU"/>
        </w:rPr>
        <w:t xml:space="preserve"> 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М.: Прометей; 2022.</w:t>
      </w:r>
      <w:r w:rsidRPr="00AE21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98535CD" w14:textId="6E18AB33" w:rsidR="0015334F" w:rsidRPr="008E4109" w:rsidRDefault="0015334F" w:rsidP="0015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AE2114">
        <w:rPr>
          <w:rFonts w:ascii="Times New Roman" w:eastAsia="Times New Roman" w:hAnsi="Times New Roman"/>
          <w:sz w:val="24"/>
          <w:szCs w:val="24"/>
          <w:lang w:val="en-US" w:eastAsia="ru-RU"/>
        </w:rPr>
        <w:t>De</w:t>
      </w:r>
      <w:r w:rsidRPr="0024611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AE2114">
        <w:rPr>
          <w:rFonts w:ascii="Times New Roman" w:eastAsia="Times New Roman" w:hAnsi="Times New Roman"/>
          <w:sz w:val="24"/>
          <w:szCs w:val="24"/>
          <w:lang w:val="en-US" w:eastAsia="ru-RU"/>
        </w:rPr>
        <w:t>VA</w:t>
      </w:r>
      <w:r w:rsidRPr="0024611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AE2114">
        <w:rPr>
          <w:rFonts w:ascii="Times New Roman" w:eastAsia="Times New Roman" w:hAnsi="Times New Roman"/>
          <w:sz w:val="24"/>
          <w:szCs w:val="24"/>
          <w:lang w:val="en-US" w:eastAsia="ru-RU"/>
        </w:rPr>
        <w:t>Zagorodnikova</w:t>
      </w:r>
      <w:proofErr w:type="spellEnd"/>
      <w:r w:rsidRPr="0024611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AE2114">
        <w:rPr>
          <w:rFonts w:ascii="Times New Roman" w:eastAsia="Times New Roman" w:hAnsi="Times New Roman"/>
          <w:sz w:val="24"/>
          <w:szCs w:val="24"/>
          <w:lang w:val="en-US" w:eastAsia="ru-RU"/>
        </w:rPr>
        <w:t>KA</w:t>
      </w:r>
      <w:r w:rsidRPr="0024611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AE2114">
        <w:rPr>
          <w:rFonts w:ascii="Times New Roman" w:eastAsia="Times New Roman" w:hAnsi="Times New Roman"/>
          <w:sz w:val="24"/>
          <w:szCs w:val="24"/>
          <w:lang w:val="en-US" w:eastAsia="ru-RU"/>
        </w:rPr>
        <w:t>Ivaschenko</w:t>
      </w:r>
      <w:proofErr w:type="spellEnd"/>
      <w:r w:rsidRPr="0024611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AE2114">
        <w:rPr>
          <w:rFonts w:ascii="Times New Roman" w:eastAsia="Times New Roman" w:hAnsi="Times New Roman"/>
          <w:sz w:val="24"/>
          <w:szCs w:val="24"/>
          <w:lang w:val="en-US" w:eastAsia="ru-RU"/>
        </w:rPr>
        <w:t>DV</w:t>
      </w:r>
      <w:r w:rsidR="0024611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r w:rsidRPr="00AE2114">
        <w:rPr>
          <w:rFonts w:ascii="Times New Roman" w:eastAsia="Times New Roman" w:hAnsi="Times New Roman"/>
          <w:sz w:val="24"/>
          <w:szCs w:val="24"/>
          <w:lang w:val="en-US" w:eastAsia="ru-RU"/>
        </w:rPr>
        <w:t>et</w:t>
      </w:r>
      <w:r w:rsidRPr="0024611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AE2114">
        <w:rPr>
          <w:rFonts w:ascii="Times New Roman" w:eastAsia="Times New Roman" w:hAnsi="Times New Roman"/>
          <w:sz w:val="24"/>
          <w:szCs w:val="24"/>
          <w:lang w:val="en-US" w:eastAsia="ru-RU"/>
        </w:rPr>
        <w:t>al</w:t>
      </w:r>
      <w:r w:rsidRPr="0024611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Pr="00BE4E0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Drug-induced diseases</w:t>
      </w:r>
      <w:r w:rsidRPr="00BE4E0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T. 1. Moscow: </w:t>
      </w:r>
      <w:proofErr w:type="spellStart"/>
      <w:r w:rsidRPr="00BE4E08">
        <w:rPr>
          <w:rFonts w:ascii="Times New Roman" w:eastAsia="Times New Roman" w:hAnsi="Times New Roman"/>
          <w:sz w:val="24"/>
          <w:szCs w:val="24"/>
          <w:lang w:val="en-US" w:eastAsia="ru-RU"/>
        </w:rPr>
        <w:t>Prometey</w:t>
      </w:r>
      <w:proofErr w:type="spellEnd"/>
      <w:r w:rsidRPr="00BE4E08">
        <w:rPr>
          <w:rFonts w:ascii="Times New Roman" w:eastAsia="Times New Roman" w:hAnsi="Times New Roman"/>
          <w:sz w:val="24"/>
          <w:szCs w:val="24"/>
          <w:lang w:val="en-US" w:eastAsia="ru-RU"/>
        </w:rPr>
        <w:t>; 2022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In</w:t>
      </w:r>
      <w:r w:rsidRPr="00BE4E0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Russ</w:t>
      </w:r>
      <w:r w:rsidRPr="00BE4E08">
        <w:rPr>
          <w:rFonts w:ascii="Times New Roman" w:eastAsia="Times New Roman" w:hAnsi="Times New Roman"/>
          <w:sz w:val="24"/>
          <w:szCs w:val="24"/>
          <w:lang w:val="en-US" w:eastAsia="ru-RU"/>
        </w:rPr>
        <w:t>.)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proofErr w:type="spellStart"/>
      <w:r w:rsidRPr="008E4109">
        <w:rPr>
          <w:rFonts w:ascii="Times New Roman" w:eastAsia="Times New Roman" w:hAnsi="Times New Roman"/>
          <w:sz w:val="24"/>
          <w:szCs w:val="24"/>
          <w:lang w:val="en-US" w:eastAsia="ru-RU"/>
        </w:rPr>
        <w:t>EDN</w:t>
      </w:r>
      <w:proofErr w:type="spellEnd"/>
      <w:r w:rsidRPr="008E410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hyperlink r:id="rId26" w:history="1">
        <w:proofErr w:type="spellStart"/>
        <w:r w:rsidRPr="008E4109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HICFSZ</w:t>
        </w:r>
        <w:proofErr w:type="spellEnd"/>
      </w:hyperlink>
    </w:p>
    <w:p w14:paraId="366DEBE4" w14:textId="53FF9F8C" w:rsidR="0015334F" w:rsidRDefault="0015334F" w:rsidP="0015334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</w:pPr>
      <w:r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>5</w:t>
      </w:r>
      <w:r w:rsidRPr="00D165A1"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>. </w:t>
      </w:r>
      <w:proofErr w:type="spellStart"/>
      <w:r w:rsidRPr="00D165A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>Pecoraro</w:t>
      </w:r>
      <w:proofErr w:type="spellEnd"/>
      <w:r w:rsidRPr="00D165A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 xml:space="preserve"> C, </w:t>
      </w:r>
      <w:proofErr w:type="spellStart"/>
      <w:r w:rsidRPr="00D165A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>Fioretti</w:t>
      </w:r>
      <w:proofErr w:type="spellEnd"/>
      <w:r w:rsidRPr="00D165A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 xml:space="preserve"> T, </w:t>
      </w:r>
      <w:proofErr w:type="spellStart"/>
      <w:r w:rsidRPr="00D165A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>Perruno</w:t>
      </w:r>
      <w:proofErr w:type="spellEnd"/>
      <w:r w:rsidRPr="00D165A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 xml:space="preserve"> A, et al. </w:t>
      </w:r>
      <w:r w:rsidRPr="00D165A1">
        <w:rPr>
          <w:rFonts w:ascii="Times New Roman" w:eastAsia="Times New Roman" w:hAnsi="Times New Roman"/>
          <w:i/>
          <w:color w:val="000000"/>
          <w:spacing w:val="-6"/>
          <w:sz w:val="24"/>
          <w:szCs w:val="20"/>
          <w:lang w:val="en-US" w:eastAsia="ru-RU"/>
        </w:rPr>
        <w:t>De novo</w:t>
      </w:r>
      <w:r w:rsidRPr="00D165A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 xml:space="preserve"> large deletions in the </w:t>
      </w:r>
      <w:proofErr w:type="spellStart"/>
      <w:r w:rsidRPr="00D165A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>PHEX</w:t>
      </w:r>
      <w:proofErr w:type="spellEnd"/>
      <w:r w:rsidRPr="00D165A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 xml:space="preserve"> gene caused X-linked </w:t>
      </w:r>
      <w:proofErr w:type="spellStart"/>
      <w:r w:rsidRPr="00D165A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>hypophosphataemic</w:t>
      </w:r>
      <w:proofErr w:type="spellEnd"/>
      <w:r w:rsidRPr="00D165A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 xml:space="preserve"> rickets in two Italian female infants successfully treated with </w:t>
      </w:r>
      <w:proofErr w:type="spellStart"/>
      <w:r w:rsidRPr="00D165A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>burosumab</w:t>
      </w:r>
      <w:proofErr w:type="spellEnd"/>
      <w:r w:rsidRPr="00D165A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 xml:space="preserve">. </w:t>
      </w:r>
      <w:r w:rsidRPr="00D165A1">
        <w:rPr>
          <w:rFonts w:ascii="Times New Roman" w:eastAsia="Times New Roman" w:hAnsi="Times New Roman"/>
          <w:i/>
          <w:color w:val="000000"/>
          <w:spacing w:val="-6"/>
          <w:sz w:val="24"/>
          <w:szCs w:val="20"/>
          <w:lang w:val="en-US" w:eastAsia="ru-RU"/>
        </w:rPr>
        <w:t>Diagnostics (Basel).</w:t>
      </w:r>
      <w:r w:rsidRPr="00D165A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 xml:space="preserve"> 2023</w:t>
      </w:r>
      <w:proofErr w:type="gramStart"/>
      <w:r w:rsidRPr="00D165A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>;13</w:t>
      </w:r>
      <w:proofErr w:type="gramEnd"/>
      <w:r w:rsidRPr="00D165A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 xml:space="preserve">(15):2552. </w:t>
      </w:r>
    </w:p>
    <w:p w14:paraId="31FF4B51" w14:textId="77777777" w:rsidR="0015334F" w:rsidRPr="00D165A1" w:rsidRDefault="00DE4CAB" w:rsidP="0015334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</w:pPr>
      <w:hyperlink r:id="rId27" w:history="1">
        <w:r w:rsidR="0015334F" w:rsidRPr="00D165A1">
          <w:rPr>
            <w:rFonts w:ascii="Times New Roman" w:eastAsia="Times New Roman" w:hAnsi="Times New Roman"/>
            <w:color w:val="0000FF"/>
            <w:spacing w:val="-6"/>
            <w:sz w:val="24"/>
            <w:szCs w:val="20"/>
            <w:u w:val="single"/>
            <w:lang w:val="en-US" w:eastAsia="ru-RU"/>
          </w:rPr>
          <w:t>https://doi.org/10.3390/diagnostics13152552</w:t>
        </w:r>
      </w:hyperlink>
      <w:r w:rsidR="0015334F" w:rsidRPr="00D165A1">
        <w:rPr>
          <w:rFonts w:ascii="Times New Roman" w:eastAsia="Times New Roman" w:hAnsi="Times New Roman"/>
          <w:color w:val="000000"/>
          <w:spacing w:val="-6"/>
          <w:sz w:val="24"/>
          <w:szCs w:val="20"/>
          <w:u w:val="single"/>
          <w:lang w:val="en-US" w:eastAsia="ru-RU"/>
        </w:rPr>
        <w:t xml:space="preserve"> </w:t>
      </w:r>
    </w:p>
    <w:p w14:paraId="29F932D3" w14:textId="77777777" w:rsidR="0015334F" w:rsidRPr="00BE4E08" w:rsidRDefault="0015334F" w:rsidP="00153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>6</w:t>
      </w:r>
      <w:r w:rsidRPr="00D165A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>. </w:t>
      </w:r>
      <w:r w:rsidRPr="003E4943">
        <w:rPr>
          <w:rFonts w:ascii="Times New Roman" w:eastAsia="Times New Roman" w:hAnsi="Times New Roman"/>
          <w:color w:val="000000"/>
          <w:sz w:val="24"/>
          <w:szCs w:val="20"/>
          <w:lang w:val="en-US" w:eastAsia="ru-RU"/>
        </w:rPr>
        <w:t>Rodriguez-Vega G, Perez-Fernandez J, Hidalgo J. </w:t>
      </w:r>
      <w:r w:rsidRPr="003E4943">
        <w:rPr>
          <w:rFonts w:ascii="Times New Roman" w:eastAsia="Times New Roman" w:hAnsi="Times New Roman"/>
          <w:i/>
          <w:iCs/>
          <w:color w:val="000000"/>
          <w:sz w:val="24"/>
          <w:szCs w:val="20"/>
          <w:lang w:val="en-US" w:eastAsia="ru-RU"/>
        </w:rPr>
        <w:t>Critical care administration</w:t>
      </w:r>
      <w:r w:rsidRPr="003E4943">
        <w:rPr>
          <w:rFonts w:ascii="Times New Roman" w:eastAsia="Times New Roman" w:hAnsi="Times New Roman"/>
          <w:color w:val="000000"/>
          <w:sz w:val="24"/>
          <w:szCs w:val="20"/>
          <w:lang w:val="en-US" w:eastAsia="ru-RU"/>
        </w:rPr>
        <w:t>. New York: Springer; 2020.</w:t>
      </w:r>
    </w:p>
    <w:p w14:paraId="581F9EAB" w14:textId="77777777" w:rsidR="0015334F" w:rsidRPr="00BE4E08" w:rsidRDefault="00DE4CAB" w:rsidP="00153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hyperlink r:id="rId28" w:history="1">
        <w:r w:rsidR="0015334F" w:rsidRPr="00BE4E08">
          <w:rPr>
            <w:rStyle w:val="a6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https://doi.org/10.1007/978-3-030-33808-4</w:t>
        </w:r>
      </w:hyperlink>
    </w:p>
    <w:p w14:paraId="5016F40A" w14:textId="77777777" w:rsidR="0015334F" w:rsidRPr="00194321" w:rsidRDefault="0015334F" w:rsidP="0015334F">
      <w:pPr>
        <w:spacing w:after="0" w:line="240" w:lineRule="auto"/>
        <w:contextualSpacing/>
        <w:jc w:val="both"/>
        <w:rPr>
          <w:rFonts w:ascii="Times New Roman" w:hAnsi="Times New Roman"/>
          <w:spacing w:val="-6"/>
          <w:sz w:val="24"/>
          <w:szCs w:val="20"/>
        </w:rPr>
      </w:pPr>
      <w:r w:rsidRPr="0015334F">
        <w:rPr>
          <w:rFonts w:ascii="Times New Roman" w:hAnsi="Times New Roman"/>
          <w:spacing w:val="-6"/>
          <w:sz w:val="24"/>
          <w:szCs w:val="20"/>
          <w:lang w:val="en-US"/>
        </w:rPr>
        <w:t xml:space="preserve">7. </w:t>
      </w:r>
      <w:r w:rsidRPr="00194321">
        <w:rPr>
          <w:rFonts w:ascii="Times New Roman" w:hAnsi="Times New Roman"/>
          <w:spacing w:val="-6"/>
          <w:sz w:val="24"/>
          <w:szCs w:val="20"/>
        </w:rPr>
        <w:t>Ковальская</w:t>
      </w:r>
      <w:r w:rsidRPr="0015334F">
        <w:rPr>
          <w:rFonts w:ascii="Times New Roman" w:hAnsi="Times New Roman"/>
          <w:spacing w:val="-6"/>
          <w:sz w:val="24"/>
          <w:szCs w:val="20"/>
          <w:lang w:val="en-US"/>
        </w:rPr>
        <w:t xml:space="preserve"> </w:t>
      </w:r>
      <w:r w:rsidRPr="00194321">
        <w:rPr>
          <w:rFonts w:ascii="Times New Roman" w:hAnsi="Times New Roman"/>
          <w:spacing w:val="-6"/>
          <w:sz w:val="24"/>
          <w:szCs w:val="20"/>
        </w:rPr>
        <w:t>ГН</w:t>
      </w:r>
      <w:r w:rsidRPr="0015334F">
        <w:rPr>
          <w:rFonts w:ascii="Times New Roman" w:hAnsi="Times New Roman"/>
          <w:spacing w:val="-6"/>
          <w:sz w:val="24"/>
          <w:szCs w:val="20"/>
          <w:lang w:val="en-US"/>
        </w:rPr>
        <w:t xml:space="preserve">, </w:t>
      </w:r>
      <w:proofErr w:type="spellStart"/>
      <w:r w:rsidRPr="00194321">
        <w:rPr>
          <w:rFonts w:ascii="Times New Roman" w:hAnsi="Times New Roman"/>
          <w:spacing w:val="-6"/>
          <w:sz w:val="24"/>
          <w:szCs w:val="20"/>
        </w:rPr>
        <w:t>Верлан</w:t>
      </w:r>
      <w:proofErr w:type="spellEnd"/>
      <w:r w:rsidRPr="0015334F">
        <w:rPr>
          <w:rFonts w:ascii="Times New Roman" w:hAnsi="Times New Roman"/>
          <w:spacing w:val="-6"/>
          <w:sz w:val="24"/>
          <w:szCs w:val="20"/>
          <w:lang w:val="en-US"/>
        </w:rPr>
        <w:t xml:space="preserve"> </w:t>
      </w:r>
      <w:r w:rsidRPr="00194321">
        <w:rPr>
          <w:rFonts w:ascii="Times New Roman" w:hAnsi="Times New Roman"/>
          <w:spacing w:val="-6"/>
          <w:sz w:val="24"/>
          <w:szCs w:val="20"/>
        </w:rPr>
        <w:t>НВ</w:t>
      </w:r>
      <w:r w:rsidRPr="0015334F">
        <w:rPr>
          <w:rFonts w:ascii="Times New Roman" w:hAnsi="Times New Roman"/>
          <w:spacing w:val="-6"/>
          <w:sz w:val="24"/>
          <w:szCs w:val="20"/>
          <w:lang w:val="en-US"/>
        </w:rPr>
        <w:t xml:space="preserve">, </w:t>
      </w:r>
      <w:proofErr w:type="spellStart"/>
      <w:r w:rsidRPr="00194321">
        <w:rPr>
          <w:rFonts w:ascii="Times New Roman" w:hAnsi="Times New Roman"/>
          <w:spacing w:val="-6"/>
          <w:sz w:val="24"/>
          <w:szCs w:val="20"/>
        </w:rPr>
        <w:t>Михалевич</w:t>
      </w:r>
      <w:proofErr w:type="spellEnd"/>
      <w:r w:rsidRPr="0015334F">
        <w:rPr>
          <w:rFonts w:ascii="Times New Roman" w:hAnsi="Times New Roman"/>
          <w:spacing w:val="-6"/>
          <w:sz w:val="24"/>
          <w:szCs w:val="20"/>
          <w:lang w:val="en-US"/>
        </w:rPr>
        <w:t xml:space="preserve"> </w:t>
      </w:r>
      <w:proofErr w:type="spellStart"/>
      <w:r w:rsidRPr="00194321">
        <w:rPr>
          <w:rFonts w:ascii="Times New Roman" w:hAnsi="Times New Roman"/>
          <w:spacing w:val="-6"/>
          <w:sz w:val="24"/>
          <w:szCs w:val="20"/>
        </w:rPr>
        <w:t>ЕН</w:t>
      </w:r>
      <w:proofErr w:type="spellEnd"/>
      <w:r w:rsidRPr="0015334F">
        <w:rPr>
          <w:rFonts w:ascii="Times New Roman" w:hAnsi="Times New Roman"/>
          <w:spacing w:val="-6"/>
          <w:sz w:val="24"/>
          <w:szCs w:val="20"/>
          <w:lang w:val="en-US"/>
        </w:rPr>
        <w:t xml:space="preserve">, </w:t>
      </w:r>
      <w:r w:rsidRPr="00194321">
        <w:rPr>
          <w:rFonts w:ascii="Times New Roman" w:hAnsi="Times New Roman"/>
          <w:spacing w:val="-6"/>
          <w:sz w:val="24"/>
          <w:szCs w:val="20"/>
        </w:rPr>
        <w:t>Колмакова</w:t>
      </w:r>
      <w:r w:rsidRPr="0015334F">
        <w:rPr>
          <w:rFonts w:ascii="Times New Roman" w:hAnsi="Times New Roman"/>
          <w:spacing w:val="-6"/>
          <w:sz w:val="24"/>
          <w:szCs w:val="20"/>
          <w:lang w:val="en-US"/>
        </w:rPr>
        <w:t xml:space="preserve"> </w:t>
      </w:r>
      <w:r w:rsidRPr="00194321">
        <w:rPr>
          <w:rFonts w:ascii="Times New Roman" w:hAnsi="Times New Roman"/>
          <w:spacing w:val="-6"/>
          <w:sz w:val="24"/>
          <w:szCs w:val="20"/>
        </w:rPr>
        <w:t>ЕС</w:t>
      </w:r>
      <w:r w:rsidRPr="0015334F">
        <w:rPr>
          <w:rFonts w:ascii="Times New Roman" w:hAnsi="Times New Roman"/>
          <w:spacing w:val="-6"/>
          <w:sz w:val="24"/>
          <w:szCs w:val="20"/>
          <w:lang w:val="en-US"/>
        </w:rPr>
        <w:t>.</w:t>
      </w:r>
      <w:r w:rsidRPr="00194321">
        <w:rPr>
          <w:rFonts w:ascii="Times New Roman" w:hAnsi="Times New Roman"/>
          <w:spacing w:val="-6"/>
          <w:sz w:val="24"/>
          <w:szCs w:val="20"/>
          <w:lang w:val="en-US"/>
        </w:rPr>
        <w:t> </w:t>
      </w:r>
      <w:r w:rsidRPr="00194321">
        <w:rPr>
          <w:rFonts w:ascii="Times New Roman" w:hAnsi="Times New Roman"/>
          <w:i/>
          <w:iCs/>
          <w:spacing w:val="-6"/>
          <w:sz w:val="24"/>
          <w:szCs w:val="20"/>
        </w:rPr>
        <w:t>Лекарственные растительные препараты.</w:t>
      </w:r>
      <w:r w:rsidRPr="00194321">
        <w:rPr>
          <w:rFonts w:ascii="Times New Roman" w:hAnsi="Times New Roman"/>
          <w:spacing w:val="-6"/>
          <w:sz w:val="24"/>
          <w:szCs w:val="20"/>
        </w:rPr>
        <w:t xml:space="preserve"> Иркутск: </w:t>
      </w:r>
      <w:proofErr w:type="spellStart"/>
      <w:r w:rsidRPr="00194321">
        <w:rPr>
          <w:rFonts w:ascii="Times New Roman" w:hAnsi="Times New Roman"/>
          <w:spacing w:val="-6"/>
          <w:sz w:val="24"/>
          <w:szCs w:val="20"/>
        </w:rPr>
        <w:t>ИГМАПО</w:t>
      </w:r>
      <w:proofErr w:type="spellEnd"/>
      <w:r w:rsidRPr="00194321">
        <w:rPr>
          <w:rFonts w:ascii="Times New Roman" w:hAnsi="Times New Roman"/>
          <w:spacing w:val="-6"/>
          <w:sz w:val="24"/>
          <w:szCs w:val="20"/>
        </w:rPr>
        <w:t xml:space="preserve">; 2023. </w:t>
      </w:r>
    </w:p>
    <w:p w14:paraId="1B9D0F62" w14:textId="77777777" w:rsidR="0015334F" w:rsidRPr="00194321" w:rsidRDefault="0015334F" w:rsidP="00153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0"/>
          <w:lang w:eastAsia="ru-RU"/>
        </w:rPr>
      </w:pPr>
      <w:proofErr w:type="spellStart"/>
      <w:r w:rsidRPr="0019432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>Kovalskaya</w:t>
      </w:r>
      <w:proofErr w:type="spellEnd"/>
      <w:r w:rsidRPr="0019432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 xml:space="preserve"> </w:t>
      </w:r>
      <w:proofErr w:type="spellStart"/>
      <w:r w:rsidRPr="0019432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>GN</w:t>
      </w:r>
      <w:proofErr w:type="spellEnd"/>
      <w:r w:rsidRPr="0019432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 xml:space="preserve">, </w:t>
      </w:r>
      <w:proofErr w:type="spellStart"/>
      <w:r w:rsidRPr="0019432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>Verlan</w:t>
      </w:r>
      <w:proofErr w:type="spellEnd"/>
      <w:r w:rsidRPr="0019432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 xml:space="preserve"> NV, </w:t>
      </w:r>
      <w:proofErr w:type="spellStart"/>
      <w:r w:rsidRPr="0019432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>Mikhalevich</w:t>
      </w:r>
      <w:proofErr w:type="spellEnd"/>
      <w:r w:rsidRPr="0019432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 xml:space="preserve"> EN, </w:t>
      </w:r>
      <w:proofErr w:type="spellStart"/>
      <w:r w:rsidRPr="0019432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>Kolmakova</w:t>
      </w:r>
      <w:proofErr w:type="spellEnd"/>
      <w:r w:rsidRPr="0019432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 xml:space="preserve"> </w:t>
      </w:r>
      <w:proofErr w:type="spellStart"/>
      <w:r w:rsidRPr="0019432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>ES</w:t>
      </w:r>
      <w:proofErr w:type="spellEnd"/>
      <w:r w:rsidRPr="0019432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>. </w:t>
      </w:r>
      <w:r w:rsidRPr="00194321">
        <w:rPr>
          <w:rFonts w:ascii="Times New Roman" w:eastAsia="Times New Roman" w:hAnsi="Times New Roman"/>
          <w:i/>
          <w:iCs/>
          <w:color w:val="000000"/>
          <w:spacing w:val="-6"/>
          <w:sz w:val="24"/>
          <w:szCs w:val="20"/>
          <w:lang w:val="en-US" w:eastAsia="ru-RU"/>
        </w:rPr>
        <w:t>Herbal medicines.</w:t>
      </w:r>
      <w:r w:rsidRPr="0019432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 xml:space="preserve"> Irkutsk: </w:t>
      </w:r>
      <w:proofErr w:type="spellStart"/>
      <w:r w:rsidRPr="0019432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>IGMAPO</w:t>
      </w:r>
      <w:proofErr w:type="spellEnd"/>
      <w:r w:rsidRPr="0019432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 xml:space="preserve">; 2023 (In Russ.). </w:t>
      </w:r>
      <w:proofErr w:type="spellStart"/>
      <w:r w:rsidRPr="0019432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>EDN</w:t>
      </w:r>
      <w:proofErr w:type="spellEnd"/>
      <w:r w:rsidRPr="00194321">
        <w:rPr>
          <w:rFonts w:ascii="Times New Roman" w:eastAsia="Times New Roman" w:hAnsi="Times New Roman"/>
          <w:color w:val="000000"/>
          <w:spacing w:val="-6"/>
          <w:sz w:val="24"/>
          <w:szCs w:val="20"/>
          <w:lang w:eastAsia="ru-RU"/>
        </w:rPr>
        <w:t>:</w:t>
      </w:r>
      <w:r w:rsidRPr="0019432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> </w:t>
      </w:r>
      <w:proofErr w:type="spellStart"/>
      <w:r w:rsidR="00DE4CAB">
        <w:fldChar w:fldCharType="begin"/>
      </w:r>
      <w:r w:rsidR="00DE4CAB">
        <w:instrText xml:space="preserve"> HYPERLINK "https://elibrary.ru/etmnhw" </w:instrText>
      </w:r>
      <w:r w:rsidR="00DE4CAB">
        <w:fldChar w:fldCharType="separate"/>
      </w:r>
      <w:r w:rsidRPr="00194321">
        <w:rPr>
          <w:rFonts w:ascii="Times New Roman" w:eastAsia="Times New Roman" w:hAnsi="Times New Roman"/>
          <w:color w:val="0000FF"/>
          <w:spacing w:val="-6"/>
          <w:sz w:val="24"/>
          <w:szCs w:val="20"/>
          <w:u w:val="single"/>
          <w:lang w:val="en-US" w:eastAsia="ru-RU"/>
        </w:rPr>
        <w:t>ETMNHW</w:t>
      </w:r>
      <w:proofErr w:type="spellEnd"/>
      <w:r w:rsidR="00DE4CAB">
        <w:rPr>
          <w:rFonts w:ascii="Times New Roman" w:eastAsia="Times New Roman" w:hAnsi="Times New Roman"/>
          <w:color w:val="0000FF"/>
          <w:spacing w:val="-6"/>
          <w:sz w:val="24"/>
          <w:szCs w:val="20"/>
          <w:u w:val="single"/>
          <w:lang w:val="en-US" w:eastAsia="ru-RU"/>
        </w:rPr>
        <w:fldChar w:fldCharType="end"/>
      </w:r>
    </w:p>
    <w:p w14:paraId="5F5B514D" w14:textId="77777777" w:rsidR="00AE2114" w:rsidRPr="00AE2114" w:rsidRDefault="00AE2114" w:rsidP="005A6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Style w:val="110"/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5A6168" w:rsidRPr="005A6168" w14:paraId="7C18C08E" w14:textId="77777777" w:rsidTr="00005F18">
        <w:tc>
          <w:tcPr>
            <w:tcW w:w="4820" w:type="dxa"/>
            <w:hideMark/>
          </w:tcPr>
          <w:p w14:paraId="2544940F" w14:textId="77777777" w:rsidR="005A6168" w:rsidRPr="005A6168" w:rsidRDefault="005A6168" w:rsidP="005A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Дополнительная</w:t>
            </w:r>
            <w:r w:rsidRPr="00CD79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61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информация</w:t>
            </w:r>
            <w:r w:rsidRPr="00CD79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5A6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Авторы прилагают ссылку на дополнительные материалы к статье (рисунки, таблицы и др. файлы), в </w:t>
            </w:r>
            <w:proofErr w:type="spellStart"/>
            <w:r w:rsidRPr="005A6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A6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размещенные в </w:t>
            </w:r>
            <w:proofErr w:type="spellStart"/>
            <w:r w:rsidRPr="005A6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репозитории</w:t>
            </w:r>
            <w:proofErr w:type="spellEnd"/>
            <w:r w:rsidRPr="005A6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указанием </w:t>
            </w:r>
            <w:proofErr w:type="spellStart"/>
            <w:r w:rsidRPr="005A61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DOI</w:t>
            </w:r>
            <w:proofErr w:type="spellEnd"/>
            <w:r w:rsidRPr="005A6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820" w:type="dxa"/>
            <w:hideMark/>
          </w:tcPr>
          <w:p w14:paraId="52F0D499" w14:textId="77777777" w:rsidR="005A6168" w:rsidRPr="005A6168" w:rsidRDefault="005A6168" w:rsidP="005A6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6168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Additional information.</w:t>
            </w:r>
          </w:p>
        </w:tc>
      </w:tr>
    </w:tbl>
    <w:p w14:paraId="085D9DA9" w14:textId="77777777" w:rsidR="00555933" w:rsidRDefault="00555933" w:rsidP="00F953E5">
      <w:pPr>
        <w:pStyle w:val="ConsPlusNormal"/>
        <w:ind w:left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1"/>
        <w:tblW w:w="964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25"/>
      </w:tblGrid>
      <w:tr w:rsidR="004D4B9E" w:rsidRPr="00DE4CAB" w14:paraId="13830E62" w14:textId="77777777" w:rsidTr="00005F18">
        <w:tc>
          <w:tcPr>
            <w:tcW w:w="4815" w:type="dxa"/>
            <w:hideMark/>
          </w:tcPr>
          <w:p w14:paraId="1DB6F510" w14:textId="77777777" w:rsidR="004D4B9E" w:rsidRDefault="004D4B9E" w:rsidP="00A915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B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Вклад авторов. </w:t>
            </w:r>
            <w:r w:rsidRPr="004D4B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Все авторы подтверждают соответствие своего авторства критериям </w:t>
            </w:r>
            <w:proofErr w:type="spellStart"/>
            <w:r w:rsidRPr="004D4B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ICMJE</w:t>
            </w:r>
            <w:proofErr w:type="spellEnd"/>
            <w:r w:rsidRPr="004D4B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Наибольший вклад распределен следующим образом: </w:t>
            </w:r>
            <w:proofErr w:type="spellStart"/>
            <w:r w:rsidR="00A915B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Е.В</w:t>
            </w:r>
            <w:proofErr w:type="spellEnd"/>
            <w:r w:rsidR="00A915B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. </w:t>
            </w:r>
            <w:r w:rsidRPr="004D4B9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Иванова</w:t>
            </w:r>
            <w:r w:rsidRPr="004D4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концепция работы, написание текста рукоп</w:t>
            </w:r>
            <w:r w:rsidR="00A915B2">
              <w:rPr>
                <w:rFonts w:ascii="Times New Roman" w:hAnsi="Times New Roman"/>
                <w:color w:val="000000"/>
                <w:sz w:val="24"/>
                <w:szCs w:val="24"/>
              </w:rPr>
              <w:t>иси, формулировка выводов</w:t>
            </w:r>
            <w:r w:rsidRPr="004D4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4D4B9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М.А</w:t>
            </w:r>
            <w:proofErr w:type="spellEnd"/>
            <w:r w:rsidRPr="004D4B9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.</w:t>
            </w:r>
            <w:r w:rsidR="00A915B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4D4B9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Петрова </w:t>
            </w:r>
            <w:r w:rsidRPr="004D4B9E">
              <w:rPr>
                <w:rFonts w:ascii="Times New Roman" w:hAnsi="Times New Roman"/>
                <w:color w:val="000000"/>
                <w:sz w:val="24"/>
                <w:szCs w:val="24"/>
              </w:rPr>
              <w:t>– р</w:t>
            </w:r>
            <w:r w:rsidR="00A915B2">
              <w:rPr>
                <w:rFonts w:ascii="Times New Roman" w:hAnsi="Times New Roman"/>
                <w:color w:val="000000"/>
                <w:sz w:val="24"/>
                <w:szCs w:val="24"/>
              </w:rPr>
              <w:t>абота с источниками литературы</w:t>
            </w:r>
            <w:r w:rsidRPr="004D4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A915B2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</w:rPr>
              <w:t>М.Н</w:t>
            </w:r>
            <w:proofErr w:type="spellEnd"/>
            <w:r w:rsidR="00A915B2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</w:rPr>
              <w:t>. </w:t>
            </w:r>
            <w:r w:rsidRPr="004D4B9E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</w:rPr>
              <w:t>Смирнова</w:t>
            </w:r>
            <w:r w:rsidRPr="004D4B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D4B9E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текста рукописи</w:t>
            </w:r>
            <w:r w:rsidRPr="004D4B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4D4B9E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</w:rPr>
              <w:t>В.Г</w:t>
            </w:r>
            <w:proofErr w:type="spellEnd"/>
            <w:r w:rsidRPr="004D4B9E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</w:rPr>
              <w:t>. Сидоров</w:t>
            </w:r>
            <w:r w:rsidRPr="004D4B9E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4D4B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 участие в формулировке выводов, утверждение окончательной версии рукописи для публикации.</w:t>
            </w:r>
          </w:p>
          <w:p w14:paraId="19F7F8EA" w14:textId="0EE42E4C" w:rsidR="008E4DB7" w:rsidRPr="004D4B9E" w:rsidRDefault="00DE4CAB" w:rsidP="00A91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9" w:anchor="a10" w:history="1">
              <w:r w:rsidR="008E4DB7" w:rsidRPr="0062035A">
                <w:rPr>
                  <w:rStyle w:val="a6"/>
                  <w:rFonts w:ascii="Times New Roman" w:hAnsi="Times New Roman"/>
                  <w:i/>
                  <w:spacing w:val="-6"/>
                  <w:sz w:val="24"/>
                  <w:szCs w:val="24"/>
                </w:rPr>
                <w:t>Подробнее о правилах заполнения по ссылке</w:t>
              </w:r>
            </w:hyperlink>
          </w:p>
        </w:tc>
        <w:tc>
          <w:tcPr>
            <w:tcW w:w="4825" w:type="dxa"/>
            <w:hideMark/>
          </w:tcPr>
          <w:p w14:paraId="5914F18A" w14:textId="451718A2" w:rsidR="004D4B9E" w:rsidRPr="004D4B9E" w:rsidRDefault="004D4B9E" w:rsidP="004D4B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4B9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Authors’ contributions.</w:t>
            </w:r>
            <w:r w:rsidRPr="004D4B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All the authors confirm that they meet the </w:t>
            </w:r>
            <w:proofErr w:type="spellStart"/>
            <w:r w:rsidRPr="004D4B9E">
              <w:rPr>
                <w:rFonts w:ascii="Times New Roman" w:hAnsi="Times New Roman"/>
                <w:sz w:val="24"/>
                <w:szCs w:val="24"/>
                <w:lang w:val="en-GB"/>
              </w:rPr>
              <w:t>ICMJE</w:t>
            </w:r>
            <w:proofErr w:type="spellEnd"/>
            <w:r w:rsidRPr="004D4B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criteria for authorship. The most significant contributions were as follows. </w:t>
            </w:r>
            <w:r w:rsidR="00A915B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Elena </w:t>
            </w:r>
            <w:r w:rsidRPr="004D4B9E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V. </w:t>
            </w:r>
            <w:proofErr w:type="spellStart"/>
            <w:r w:rsidRPr="004D4B9E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Ivanova</w:t>
            </w:r>
            <w:proofErr w:type="spellEnd"/>
            <w:r w:rsidRPr="004D4B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conceptualised the study, drafted the manuscript,</w:t>
            </w:r>
            <w:r w:rsidR="00A915B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gramStart"/>
            <w:r w:rsidR="00A915B2">
              <w:rPr>
                <w:rFonts w:ascii="Times New Roman" w:hAnsi="Times New Roman"/>
                <w:sz w:val="24"/>
                <w:szCs w:val="24"/>
                <w:lang w:val="en-GB"/>
              </w:rPr>
              <w:t>formulated</w:t>
            </w:r>
            <w:proofErr w:type="gramEnd"/>
            <w:r w:rsidR="00A915B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the conclusions</w:t>
            </w:r>
            <w:r w:rsidRPr="004D4B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. </w:t>
            </w:r>
            <w:r w:rsidR="00A915B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Maria </w:t>
            </w:r>
            <w:r w:rsidRPr="004D4B9E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A. </w:t>
            </w:r>
            <w:proofErr w:type="spellStart"/>
            <w:r w:rsidRPr="004D4B9E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Petrova</w:t>
            </w:r>
            <w:proofErr w:type="spellEnd"/>
            <w:r w:rsidRPr="004D4B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worked with </w:t>
            </w:r>
            <w:r w:rsidR="00A915B2">
              <w:rPr>
                <w:rFonts w:ascii="Times New Roman" w:hAnsi="Times New Roman"/>
                <w:sz w:val="24"/>
                <w:szCs w:val="24"/>
                <w:lang w:val="en-GB"/>
              </w:rPr>
              <w:t>literature sources</w:t>
            </w:r>
            <w:r w:rsidRPr="004D4B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. </w:t>
            </w:r>
            <w:r w:rsidR="00A915B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Marina </w:t>
            </w:r>
            <w:r w:rsidRPr="004D4B9E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N. </w:t>
            </w:r>
            <w:proofErr w:type="spellStart"/>
            <w:r w:rsidRPr="004D4B9E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Smirnova</w:t>
            </w:r>
            <w:proofErr w:type="spellEnd"/>
            <w:r w:rsidRPr="004D4B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drafted the manuscript. </w:t>
            </w:r>
            <w:proofErr w:type="spellStart"/>
            <w:r w:rsidR="00A915B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Vasily</w:t>
            </w:r>
            <w:proofErr w:type="spellEnd"/>
            <w:r w:rsidR="00A915B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 </w:t>
            </w:r>
            <w:r w:rsidRPr="004D4B9E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G. </w:t>
            </w:r>
            <w:proofErr w:type="spellStart"/>
            <w:r w:rsidRPr="004D4B9E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Sidorov</w:t>
            </w:r>
            <w:proofErr w:type="spellEnd"/>
            <w:r w:rsidRPr="004D4B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participated in formulating the conclusions and approved the final version of the manuscript for publication.</w:t>
            </w:r>
          </w:p>
        </w:tc>
      </w:tr>
      <w:tr w:rsidR="004D4B9E" w:rsidRPr="00DE4CAB" w14:paraId="1287C1B4" w14:textId="77777777" w:rsidTr="00005F18">
        <w:tc>
          <w:tcPr>
            <w:tcW w:w="4815" w:type="dxa"/>
            <w:hideMark/>
          </w:tcPr>
          <w:p w14:paraId="62D0D806" w14:textId="77777777" w:rsidR="004D4B9E" w:rsidRDefault="004D4B9E" w:rsidP="004D4B9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4B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Информир</w:t>
            </w:r>
            <w:r w:rsidR="00724D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ованное согласие на публикацию. </w:t>
            </w:r>
            <w:r w:rsidRPr="004D4B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Получено информированное согласие пациента на обработку персональных данных, </w:t>
            </w:r>
            <w:proofErr w:type="spellStart"/>
            <w:r w:rsidRPr="004D4B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фотофиксацию</w:t>
            </w:r>
            <w:proofErr w:type="spellEnd"/>
            <w:r w:rsidRPr="004D4B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публикацию персональной медицинской информации в обезличенной форме.</w:t>
            </w:r>
          </w:p>
          <w:p w14:paraId="5061C8E8" w14:textId="00FC43C9" w:rsidR="008E4DB7" w:rsidRPr="004D4B9E" w:rsidRDefault="00DE4CAB" w:rsidP="004D4B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hyperlink r:id="rId30" w:anchor="a10" w:history="1">
              <w:r w:rsidR="008E4DB7" w:rsidRPr="0062035A">
                <w:rPr>
                  <w:rStyle w:val="a6"/>
                  <w:rFonts w:ascii="Times New Roman" w:hAnsi="Times New Roman"/>
                  <w:i/>
                  <w:spacing w:val="-6"/>
                  <w:sz w:val="24"/>
                  <w:szCs w:val="24"/>
                </w:rPr>
                <w:t>Подробнее о правилах заполнения по ссылке</w:t>
              </w:r>
            </w:hyperlink>
          </w:p>
        </w:tc>
        <w:tc>
          <w:tcPr>
            <w:tcW w:w="4825" w:type="dxa"/>
            <w:hideMark/>
          </w:tcPr>
          <w:p w14:paraId="526547FE" w14:textId="77777777" w:rsidR="004D4B9E" w:rsidRPr="004D4B9E" w:rsidRDefault="004D4B9E" w:rsidP="004D4B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4D4B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Consent for publication.</w:t>
            </w:r>
            <w:r w:rsidRPr="004D4B9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 The patient gave informed consent for processing of his personal data, as well as for </w:t>
            </w:r>
            <w:proofErr w:type="spellStart"/>
            <w:r w:rsidRPr="004D4B9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anonymised</w:t>
            </w:r>
            <w:proofErr w:type="spellEnd"/>
            <w:r w:rsidRPr="004D4B9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publication of his medical information and photographs.</w:t>
            </w:r>
          </w:p>
        </w:tc>
      </w:tr>
      <w:tr w:rsidR="004D4B9E" w:rsidRPr="004D4B9E" w14:paraId="054E0F4F" w14:textId="77777777" w:rsidTr="00005F18">
        <w:tc>
          <w:tcPr>
            <w:tcW w:w="4815" w:type="dxa"/>
            <w:hideMark/>
          </w:tcPr>
          <w:p w14:paraId="68C1352F" w14:textId="77777777" w:rsidR="004D4B9E" w:rsidRDefault="004D4B9E" w:rsidP="004D4B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B9E">
              <w:rPr>
                <w:rFonts w:ascii="Times New Roman" w:hAnsi="Times New Roman"/>
                <w:b/>
                <w:sz w:val="24"/>
                <w:szCs w:val="24"/>
              </w:rPr>
              <w:t xml:space="preserve">Благодарности. </w:t>
            </w:r>
            <w:r w:rsidRPr="004D4B9E">
              <w:rPr>
                <w:rFonts w:ascii="Times New Roman" w:hAnsi="Times New Roman"/>
                <w:sz w:val="24"/>
                <w:szCs w:val="24"/>
              </w:rPr>
              <w:t xml:space="preserve">Авторы выражают признательность сотрудникам отделений, где проводился набор пациентов в исследование, и персонально заведующим отделениями </w:t>
            </w:r>
            <w:proofErr w:type="spellStart"/>
            <w:r w:rsidRPr="004D4B9E">
              <w:rPr>
                <w:rFonts w:ascii="Times New Roman" w:hAnsi="Times New Roman"/>
                <w:sz w:val="24"/>
                <w:szCs w:val="24"/>
              </w:rPr>
              <w:t>ГБУ</w:t>
            </w:r>
            <w:proofErr w:type="spellEnd"/>
            <w:r w:rsidRPr="004D4B9E">
              <w:rPr>
                <w:rFonts w:ascii="Times New Roman" w:hAnsi="Times New Roman"/>
                <w:sz w:val="24"/>
                <w:szCs w:val="24"/>
              </w:rPr>
              <w:t xml:space="preserve"> «Городская клиническая больница №Х» д-ру мед. наук </w:t>
            </w:r>
            <w:proofErr w:type="spellStart"/>
            <w:r w:rsidRPr="004D4B9E">
              <w:rPr>
                <w:rFonts w:ascii="Times New Roman" w:hAnsi="Times New Roman"/>
                <w:sz w:val="24"/>
                <w:szCs w:val="24"/>
              </w:rPr>
              <w:t>И.И</w:t>
            </w:r>
            <w:proofErr w:type="spellEnd"/>
            <w:r w:rsidRPr="004D4B9E">
              <w:rPr>
                <w:rFonts w:ascii="Times New Roman" w:hAnsi="Times New Roman"/>
                <w:sz w:val="24"/>
                <w:szCs w:val="24"/>
              </w:rPr>
              <w:t xml:space="preserve">. Иванову, </w:t>
            </w:r>
            <w:proofErr w:type="spellStart"/>
            <w:r w:rsidRPr="004D4B9E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4D4B9E">
              <w:rPr>
                <w:rFonts w:ascii="Times New Roman" w:hAnsi="Times New Roman"/>
                <w:sz w:val="24"/>
                <w:szCs w:val="24"/>
              </w:rPr>
              <w:t xml:space="preserve">. Петрову, д-ру мед. наук </w:t>
            </w:r>
            <w:proofErr w:type="spellStart"/>
            <w:r w:rsidRPr="004D4B9E">
              <w:rPr>
                <w:rFonts w:ascii="Times New Roman" w:hAnsi="Times New Roman"/>
                <w:sz w:val="24"/>
                <w:szCs w:val="24"/>
              </w:rPr>
              <w:t>С.С</w:t>
            </w:r>
            <w:proofErr w:type="spellEnd"/>
            <w:r w:rsidRPr="004D4B9E">
              <w:rPr>
                <w:rFonts w:ascii="Times New Roman" w:hAnsi="Times New Roman"/>
                <w:sz w:val="24"/>
                <w:szCs w:val="24"/>
              </w:rPr>
              <w:t>. Сидорову.</w:t>
            </w:r>
          </w:p>
          <w:p w14:paraId="7D1ED57A" w14:textId="57222AA2" w:rsidR="008E4DB7" w:rsidRPr="004D4B9E" w:rsidRDefault="00DE4CAB" w:rsidP="004D4B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1" w:anchor="a10" w:history="1">
              <w:r w:rsidR="008E4DB7" w:rsidRPr="0062035A">
                <w:rPr>
                  <w:rStyle w:val="a6"/>
                  <w:rFonts w:ascii="Times New Roman" w:hAnsi="Times New Roman"/>
                  <w:i/>
                  <w:spacing w:val="-6"/>
                  <w:sz w:val="24"/>
                  <w:szCs w:val="24"/>
                </w:rPr>
                <w:t>Подробнее о правилах заполнения по ссылке</w:t>
              </w:r>
            </w:hyperlink>
          </w:p>
        </w:tc>
        <w:tc>
          <w:tcPr>
            <w:tcW w:w="4825" w:type="dxa"/>
            <w:hideMark/>
          </w:tcPr>
          <w:p w14:paraId="22F0A747" w14:textId="77777777" w:rsidR="004D4B9E" w:rsidRPr="004D4B9E" w:rsidRDefault="004D4B9E" w:rsidP="004D4B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D4B9E">
              <w:rPr>
                <w:rFonts w:ascii="Times New Roman" w:hAnsi="Times New Roman"/>
                <w:b/>
                <w:lang w:val="en-US"/>
              </w:rPr>
              <w:t xml:space="preserve">Acknowledgements. </w:t>
            </w:r>
            <w:r w:rsidRPr="004D4B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GB"/>
              </w:rPr>
              <w:t xml:space="preserve">The authors express their gratitude to the staff of the departments that recruited patients and personally to the heads of these departments of City Clinical Hospital No. X, </w:t>
            </w:r>
            <w:proofErr w:type="spellStart"/>
            <w:r w:rsidRPr="004D4B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GB"/>
              </w:rPr>
              <w:t>I.I</w:t>
            </w:r>
            <w:proofErr w:type="spellEnd"/>
            <w:r w:rsidRPr="004D4B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GB"/>
              </w:rPr>
              <w:t xml:space="preserve">. Ivanov, </w:t>
            </w:r>
            <w:proofErr w:type="spellStart"/>
            <w:r w:rsidRPr="004D4B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GB"/>
              </w:rPr>
              <w:t>Dr.</w:t>
            </w:r>
            <w:proofErr w:type="spellEnd"/>
            <w:r w:rsidRPr="004D4B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GB"/>
              </w:rPr>
              <w:t xml:space="preserve"> Sci. (Med.), P.P. </w:t>
            </w:r>
            <w:proofErr w:type="spellStart"/>
            <w:r w:rsidRPr="004D4B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GB"/>
              </w:rPr>
              <w:t>Petrov</w:t>
            </w:r>
            <w:proofErr w:type="spellEnd"/>
            <w:r w:rsidRPr="004D4B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GB"/>
              </w:rPr>
              <w:t xml:space="preserve">, and S.S. </w:t>
            </w:r>
            <w:proofErr w:type="spellStart"/>
            <w:r w:rsidRPr="004D4B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GB"/>
              </w:rPr>
              <w:t>Sidorov</w:t>
            </w:r>
            <w:proofErr w:type="spellEnd"/>
            <w:r w:rsidRPr="004D4B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D4B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GB"/>
              </w:rPr>
              <w:t>Dr.</w:t>
            </w:r>
            <w:proofErr w:type="spellEnd"/>
            <w:r w:rsidRPr="004D4B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GB"/>
              </w:rPr>
              <w:t xml:space="preserve"> Sci. (Med.).</w:t>
            </w:r>
          </w:p>
        </w:tc>
      </w:tr>
    </w:tbl>
    <w:p w14:paraId="1EAE0C3D" w14:textId="77777777" w:rsidR="004D4B9E" w:rsidRDefault="004D4B9E" w:rsidP="004D4B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6504159" w14:textId="307F8EC0" w:rsidR="00374557" w:rsidRPr="008E4DB7" w:rsidRDefault="00374557" w:rsidP="00374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B7">
        <w:rPr>
          <w:rFonts w:ascii="Times New Roman" w:hAnsi="Times New Roman"/>
          <w:sz w:val="24"/>
          <w:szCs w:val="24"/>
        </w:rPr>
        <w:t xml:space="preserve">Редакция Журнала не требует, но приветствует наличие раздела </w:t>
      </w:r>
      <w:r w:rsidRPr="008E4DB7">
        <w:rPr>
          <w:rFonts w:ascii="Times New Roman" w:hAnsi="Times New Roman"/>
          <w:b/>
          <w:sz w:val="24"/>
          <w:szCs w:val="24"/>
        </w:rPr>
        <w:t>«Заявление (декларация) о доступе к исходным данным и алгоритмам»</w:t>
      </w:r>
      <w:r w:rsidRPr="008E4DB7">
        <w:rPr>
          <w:rFonts w:ascii="Times New Roman" w:hAnsi="Times New Roman"/>
          <w:sz w:val="24"/>
          <w:szCs w:val="24"/>
        </w:rPr>
        <w:t xml:space="preserve"> в соответствии со своей политикой </w:t>
      </w:r>
      <w:hyperlink r:id="rId32" w:anchor="custom-10" w:history="1">
        <w:r w:rsidRPr="008E4DB7">
          <w:rPr>
            <w:rStyle w:val="a6"/>
            <w:rFonts w:ascii="Times New Roman" w:hAnsi="Times New Roman"/>
            <w:color w:val="auto"/>
            <w:sz w:val="24"/>
            <w:szCs w:val="24"/>
          </w:rPr>
          <w:t>«Доступ к исследовательским данным и воспроизводимость исследований»</w:t>
        </w:r>
      </w:hyperlink>
      <w:r w:rsidRPr="008E4DB7">
        <w:rPr>
          <w:rFonts w:ascii="Times New Roman" w:hAnsi="Times New Roman"/>
          <w:sz w:val="24"/>
          <w:szCs w:val="24"/>
        </w:rPr>
        <w:t xml:space="preserve">. Варианты шаблонов приведены в </w:t>
      </w:r>
      <w:hyperlink r:id="rId33" w:anchor="a10" w:history="1">
        <w:r w:rsidRPr="008E4DB7">
          <w:rPr>
            <w:rStyle w:val="a6"/>
            <w:rFonts w:ascii="Times New Roman" w:hAnsi="Times New Roman"/>
            <w:color w:val="auto"/>
            <w:sz w:val="24"/>
            <w:szCs w:val="24"/>
          </w:rPr>
          <w:t>Правилах для авторов</w:t>
        </w:r>
      </w:hyperlink>
      <w:r w:rsidRPr="008E4DB7">
        <w:rPr>
          <w:rFonts w:ascii="Times New Roman" w:hAnsi="Times New Roman"/>
          <w:sz w:val="24"/>
          <w:szCs w:val="24"/>
        </w:rPr>
        <w:t>.</w:t>
      </w:r>
    </w:p>
    <w:p w14:paraId="40870178" w14:textId="77777777" w:rsidR="00374557" w:rsidRPr="00374557" w:rsidRDefault="00374557" w:rsidP="004D4B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6183F07" w14:textId="77777777" w:rsidR="004D4B9E" w:rsidRPr="00374557" w:rsidRDefault="004D4B9E" w:rsidP="004D4B9E">
      <w:pPr>
        <w:tabs>
          <w:tab w:val="left" w:pos="417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D4B9E">
        <w:rPr>
          <w:rFonts w:ascii="Times New Roman" w:hAnsi="Times New Roman"/>
          <w:b/>
          <w:sz w:val="24"/>
          <w:szCs w:val="24"/>
        </w:rPr>
        <w:t xml:space="preserve">ОБ АВТОРАХ / </w:t>
      </w:r>
      <w:r w:rsidRPr="004D4B9E">
        <w:rPr>
          <w:rFonts w:ascii="Times New Roman" w:eastAsia="Times New Roman" w:hAnsi="Times New Roman"/>
          <w:b/>
          <w:sz w:val="24"/>
          <w:szCs w:val="24"/>
          <w:lang w:val="en-US"/>
        </w:rPr>
        <w:t>AUTHORS</w:t>
      </w: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3E4943" w:rsidRPr="00E139BF" w14:paraId="1BAEDC75" w14:textId="77777777" w:rsidTr="00FB5F46">
        <w:tc>
          <w:tcPr>
            <w:tcW w:w="4672" w:type="dxa"/>
          </w:tcPr>
          <w:p w14:paraId="3A12B04E" w14:textId="77777777" w:rsidR="003E4943" w:rsidRDefault="003E4943" w:rsidP="00FB5F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Иванова Елена Владимировна</w:t>
            </w:r>
            <w:r w:rsidRPr="0003575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ученая степень, ученое звание</w:t>
            </w:r>
          </w:p>
          <w:p w14:paraId="7A028590" w14:textId="77777777" w:rsidR="003E4943" w:rsidRDefault="003E4943" w:rsidP="00FB5F46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proofErr w:type="spellStart"/>
            <w:r w:rsidRPr="0003575B">
              <w:rPr>
                <w:rFonts w:ascii="Times New Roman" w:hAnsi="Times New Roman"/>
                <w:sz w:val="24"/>
                <w:szCs w:val="24"/>
                <w:lang w:val="en-US"/>
              </w:rPr>
              <w:t>ORCID</w:t>
            </w:r>
            <w:proofErr w:type="spellEnd"/>
            <w:r w:rsidRPr="00640482">
              <w:rPr>
                <w:rFonts w:ascii="Times New Roman" w:hAnsi="Times New Roman"/>
                <w:sz w:val="24"/>
                <w:szCs w:val="24"/>
              </w:rPr>
              <w:t>:</w:t>
            </w:r>
            <w:r w:rsidRPr="006404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34" w:history="1">
              <w:r w:rsidRPr="00522B34">
                <w:rPr>
                  <w:rStyle w:val="a6"/>
                  <w:rFonts w:ascii="Times New Roman" w:hAnsi="Times New Roman"/>
                  <w:spacing w:val="-6"/>
                  <w:sz w:val="24"/>
                  <w:szCs w:val="24"/>
                  <w:lang w:val="en-US"/>
                </w:rPr>
                <w:t>https</w:t>
              </w:r>
              <w:r w:rsidRPr="00522B34">
                <w:rPr>
                  <w:rStyle w:val="a6"/>
                  <w:rFonts w:ascii="Times New Roman" w:hAnsi="Times New Roman"/>
                  <w:spacing w:val="-6"/>
                  <w:sz w:val="24"/>
                  <w:szCs w:val="24"/>
                </w:rPr>
                <w:t>://</w:t>
              </w:r>
              <w:proofErr w:type="spellStart"/>
              <w:r w:rsidRPr="00522B34">
                <w:rPr>
                  <w:rStyle w:val="a6"/>
                  <w:rFonts w:ascii="Times New Roman" w:hAnsi="Times New Roman"/>
                  <w:spacing w:val="-6"/>
                  <w:sz w:val="24"/>
                  <w:szCs w:val="24"/>
                  <w:lang w:val="en-US"/>
                </w:rPr>
                <w:t>orcid</w:t>
              </w:r>
              <w:proofErr w:type="spellEnd"/>
              <w:r w:rsidRPr="00522B34">
                <w:rPr>
                  <w:rStyle w:val="a6"/>
                  <w:rFonts w:ascii="Times New Roman" w:hAnsi="Times New Roman"/>
                  <w:spacing w:val="-6"/>
                  <w:sz w:val="24"/>
                  <w:szCs w:val="24"/>
                </w:rPr>
                <w:t>.</w:t>
              </w:r>
              <w:r w:rsidRPr="00522B34">
                <w:rPr>
                  <w:rStyle w:val="a6"/>
                  <w:rFonts w:ascii="Times New Roman" w:hAnsi="Times New Roman"/>
                  <w:spacing w:val="-6"/>
                  <w:sz w:val="24"/>
                  <w:szCs w:val="24"/>
                  <w:lang w:val="en-US"/>
                </w:rPr>
                <w:t>org</w:t>
              </w:r>
              <w:r w:rsidRPr="00522B34">
                <w:rPr>
                  <w:rStyle w:val="a6"/>
                  <w:rFonts w:ascii="Times New Roman" w:hAnsi="Times New Roman"/>
                  <w:spacing w:val="-6"/>
                  <w:sz w:val="24"/>
                  <w:szCs w:val="24"/>
                </w:rPr>
                <w:t>/</w:t>
              </w:r>
              <w:r w:rsidRPr="00522B34">
                <w:rPr>
                  <w:rStyle w:val="a6"/>
                  <w:rFonts w:ascii="Times New Roman" w:hAnsi="Times New Roman"/>
                  <w:caps/>
                  <w:spacing w:val="-6"/>
                  <w:sz w:val="24"/>
                  <w:szCs w:val="24"/>
                </w:rPr>
                <w:t>0000-0000-0000-0000</w:t>
              </w:r>
            </w:hyperlink>
            <w:r w:rsidRPr="00522B34">
              <w:rPr>
                <w:rFonts w:ascii="Times New Roman" w:hAnsi="Times New Roman"/>
                <w:caps/>
                <w:spacing w:val="-6"/>
                <w:sz w:val="24"/>
                <w:szCs w:val="24"/>
              </w:rPr>
              <w:t xml:space="preserve"> </w:t>
            </w:r>
          </w:p>
          <w:p w14:paraId="4DCACE5D" w14:textId="77777777" w:rsidR="003E4943" w:rsidRPr="00640482" w:rsidRDefault="003E4943" w:rsidP="00FB5F46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C67E5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Приводятся </w:t>
            </w:r>
            <w:r w:rsidRPr="00C67E5A">
              <w:rPr>
                <w:rFonts w:ascii="Times New Roman" w:hAnsi="Times New Roman"/>
                <w:i/>
                <w:sz w:val="24"/>
                <w:szCs w:val="24"/>
              </w:rPr>
              <w:t>данные для каждого автора)</w:t>
            </w:r>
          </w:p>
        </w:tc>
        <w:tc>
          <w:tcPr>
            <w:tcW w:w="4672" w:type="dxa"/>
          </w:tcPr>
          <w:p w14:paraId="785B92BC" w14:textId="77777777" w:rsidR="003E4943" w:rsidRDefault="003E4943" w:rsidP="00FB5F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Elena</w:t>
            </w:r>
            <w:r w:rsidRPr="0003575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V</w:t>
            </w:r>
            <w:r w:rsidRPr="0003575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Ivanova</w:t>
            </w:r>
            <w:proofErr w:type="spellEnd"/>
            <w:r w:rsidRPr="0003575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3575B">
              <w:rPr>
                <w:rFonts w:ascii="Times New Roman" w:hAnsi="Times New Roman"/>
                <w:sz w:val="24"/>
                <w:szCs w:val="24"/>
              </w:rPr>
              <w:t xml:space="preserve"> ученая степень, уче</w:t>
            </w:r>
            <w:r>
              <w:rPr>
                <w:rFonts w:ascii="Times New Roman" w:hAnsi="Times New Roman"/>
                <w:sz w:val="24"/>
                <w:szCs w:val="24"/>
              </w:rPr>
              <w:t>ное звание на английском языке</w:t>
            </w:r>
          </w:p>
          <w:p w14:paraId="6C19250A" w14:textId="0DC7C689" w:rsidR="003E4943" w:rsidRPr="00AE5416" w:rsidRDefault="003E4943" w:rsidP="00FB5F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03575B">
              <w:rPr>
                <w:rFonts w:ascii="Times New Roman" w:hAnsi="Times New Roman"/>
                <w:sz w:val="24"/>
                <w:szCs w:val="24"/>
                <w:lang w:val="en-US"/>
              </w:rPr>
              <w:t>ORCID</w:t>
            </w:r>
            <w:proofErr w:type="spellEnd"/>
            <w:r w:rsidRPr="00AE541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AE54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hyperlink r:id="rId35" w:history="1">
              <w:r w:rsidR="00522B34" w:rsidRPr="00522B34">
                <w:rPr>
                  <w:rStyle w:val="a6"/>
                  <w:rFonts w:ascii="Times New Roman" w:hAnsi="Times New Roman"/>
                  <w:spacing w:val="-6"/>
                  <w:sz w:val="24"/>
                  <w:szCs w:val="24"/>
                  <w:lang w:val="en-US"/>
                </w:rPr>
                <w:t>https</w:t>
              </w:r>
              <w:r w:rsidR="00522B34" w:rsidRPr="00522B34">
                <w:rPr>
                  <w:rStyle w:val="a6"/>
                  <w:rFonts w:ascii="Times New Roman" w:hAnsi="Times New Roman"/>
                  <w:spacing w:val="-6"/>
                  <w:sz w:val="24"/>
                  <w:szCs w:val="24"/>
                </w:rPr>
                <w:t>://</w:t>
              </w:r>
              <w:proofErr w:type="spellStart"/>
              <w:r w:rsidR="00522B34" w:rsidRPr="00522B34">
                <w:rPr>
                  <w:rStyle w:val="a6"/>
                  <w:rFonts w:ascii="Times New Roman" w:hAnsi="Times New Roman"/>
                  <w:spacing w:val="-6"/>
                  <w:sz w:val="24"/>
                  <w:szCs w:val="24"/>
                  <w:lang w:val="en-US"/>
                </w:rPr>
                <w:t>orcid</w:t>
              </w:r>
              <w:proofErr w:type="spellEnd"/>
              <w:r w:rsidR="00522B34" w:rsidRPr="00522B34">
                <w:rPr>
                  <w:rStyle w:val="a6"/>
                  <w:rFonts w:ascii="Times New Roman" w:hAnsi="Times New Roman"/>
                  <w:spacing w:val="-6"/>
                  <w:sz w:val="24"/>
                  <w:szCs w:val="24"/>
                </w:rPr>
                <w:t>.</w:t>
              </w:r>
              <w:r w:rsidR="00522B34" w:rsidRPr="00522B34">
                <w:rPr>
                  <w:rStyle w:val="a6"/>
                  <w:rFonts w:ascii="Times New Roman" w:hAnsi="Times New Roman"/>
                  <w:spacing w:val="-6"/>
                  <w:sz w:val="24"/>
                  <w:szCs w:val="24"/>
                  <w:lang w:val="en-US"/>
                </w:rPr>
                <w:t>org</w:t>
              </w:r>
              <w:r w:rsidR="00522B34" w:rsidRPr="00522B34">
                <w:rPr>
                  <w:rStyle w:val="a6"/>
                  <w:rFonts w:ascii="Times New Roman" w:hAnsi="Times New Roman"/>
                  <w:spacing w:val="-6"/>
                  <w:sz w:val="24"/>
                  <w:szCs w:val="24"/>
                </w:rPr>
                <w:t>/</w:t>
              </w:r>
              <w:r w:rsidR="00522B34" w:rsidRPr="00522B34">
                <w:rPr>
                  <w:rStyle w:val="a6"/>
                  <w:rFonts w:ascii="Times New Roman" w:hAnsi="Times New Roman"/>
                  <w:caps/>
                  <w:spacing w:val="-6"/>
                  <w:sz w:val="24"/>
                  <w:szCs w:val="24"/>
                </w:rPr>
                <w:t>0000-0000-0000-0000</w:t>
              </w:r>
            </w:hyperlink>
          </w:p>
        </w:tc>
      </w:tr>
    </w:tbl>
    <w:p w14:paraId="2BBEDD55" w14:textId="77777777" w:rsidR="004D4B9E" w:rsidRDefault="004D4B9E" w:rsidP="004D4B9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sectPr w:rsidR="004D4B9E" w:rsidSect="00D33AF7">
      <w:footerReference w:type="default" r:id="rId36"/>
      <w:headerReference w:type="first" r:id="rId37"/>
      <w:footerReference w:type="first" r:id="rId3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C075A" w14:textId="77777777" w:rsidR="00601005" w:rsidRDefault="00601005" w:rsidP="00C71542">
      <w:pPr>
        <w:spacing w:after="0" w:line="240" w:lineRule="auto"/>
      </w:pPr>
      <w:r>
        <w:separator/>
      </w:r>
    </w:p>
  </w:endnote>
  <w:endnote w:type="continuationSeparator" w:id="0">
    <w:p w14:paraId="5D6AE2A7" w14:textId="77777777" w:rsidR="00601005" w:rsidRDefault="00601005" w:rsidP="00C7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63589" w14:textId="77777777" w:rsidR="00AE5416" w:rsidRDefault="00B544E8" w:rsidP="00D33AF7">
    <w:pPr>
      <w:pStyle w:val="a9"/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E57649">
      <w:rPr>
        <w:rFonts w:ascii="Times New Roman" w:hAnsi="Times New Roman"/>
        <w:sz w:val="24"/>
        <w:szCs w:val="24"/>
      </w:rPr>
      <w:fldChar w:fldCharType="begin"/>
    </w:r>
    <w:r w:rsidR="00AE5416" w:rsidRPr="00E57649">
      <w:rPr>
        <w:rFonts w:ascii="Times New Roman" w:hAnsi="Times New Roman"/>
        <w:sz w:val="24"/>
        <w:szCs w:val="24"/>
      </w:rPr>
      <w:instrText xml:space="preserve"> PAGE   \* MERGEFORMAT </w:instrText>
    </w:r>
    <w:r w:rsidRPr="00E57649">
      <w:rPr>
        <w:rFonts w:ascii="Times New Roman" w:hAnsi="Times New Roman"/>
        <w:sz w:val="24"/>
        <w:szCs w:val="24"/>
      </w:rPr>
      <w:fldChar w:fldCharType="separate"/>
    </w:r>
    <w:r w:rsidR="00DE4CAB">
      <w:rPr>
        <w:rFonts w:ascii="Times New Roman" w:hAnsi="Times New Roman"/>
        <w:noProof/>
        <w:sz w:val="24"/>
        <w:szCs w:val="24"/>
      </w:rPr>
      <w:t>5</w:t>
    </w:r>
    <w:r w:rsidRPr="00E57649">
      <w:rPr>
        <w:rFonts w:ascii="Times New Roman" w:hAnsi="Times New Roman"/>
        <w:sz w:val="24"/>
        <w:szCs w:val="24"/>
      </w:rPr>
      <w:fldChar w:fldCharType="end"/>
    </w:r>
  </w:p>
  <w:p w14:paraId="5C148AFE" w14:textId="758FB80E" w:rsidR="00D33AF7" w:rsidRPr="00E57649" w:rsidRDefault="00D33AF7" w:rsidP="00D33AF7">
    <w:pPr>
      <w:spacing w:after="0" w:line="240" w:lineRule="auto"/>
      <w:contextualSpacing/>
      <w:rPr>
        <w:rFonts w:ascii="Times New Roman" w:hAnsi="Times New Roman"/>
        <w:sz w:val="24"/>
        <w:szCs w:val="24"/>
      </w:rPr>
    </w:pPr>
    <w:r w:rsidRPr="00D33AF7">
      <w:rPr>
        <w:rFonts w:ascii="Times New Roman" w:eastAsia="Times New Roman" w:hAnsi="Times New Roman"/>
        <w:szCs w:val="20"/>
        <w:lang w:eastAsia="ru-RU"/>
      </w:rPr>
      <w:t xml:space="preserve">Подробная информация об оформлении статей – см. </w:t>
    </w:r>
    <w:hyperlink r:id="rId1" w:anchor="authorGuidelines" w:history="1">
      <w:r w:rsidRPr="00D33AF7">
        <w:rPr>
          <w:rFonts w:ascii="Times New Roman" w:eastAsia="Times New Roman" w:hAnsi="Times New Roman"/>
          <w:color w:val="0000FF"/>
          <w:szCs w:val="20"/>
          <w:u w:val="single"/>
          <w:lang w:eastAsia="ru-RU"/>
        </w:rPr>
        <w:t>Правила для авторов</w:t>
      </w:r>
    </w:hyperlink>
    <w:r w:rsidRPr="00D33AF7">
      <w:rPr>
        <w:rFonts w:ascii="Times New Roman" w:eastAsia="Times New Roman" w:hAnsi="Times New Roman"/>
        <w:szCs w:val="20"/>
        <w:lang w:eastAsia="ru-RU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4402E" w14:textId="6741D670" w:rsidR="00D33AF7" w:rsidRDefault="00D33AF7" w:rsidP="00D33AF7">
    <w:pPr>
      <w:tabs>
        <w:tab w:val="center" w:pos="4677"/>
        <w:tab w:val="right" w:pos="9355"/>
      </w:tabs>
      <w:spacing w:after="0" w:line="240" w:lineRule="auto"/>
    </w:pPr>
    <w:r w:rsidRPr="00D33AF7">
      <w:rPr>
        <w:rFonts w:cs="Calibri"/>
        <w:color w:val="000000"/>
        <w:sz w:val="20"/>
        <w:lang w:eastAsia="ru-RU" w:bidi="ru-RU"/>
      </w:rPr>
      <w:t xml:space="preserve">© «Безопасность и риск фармакотерапии», 2025. Версия 25.1. На условиях лицензии </w:t>
    </w:r>
    <w:r w:rsidRPr="00D33AF7">
      <w:rPr>
        <w:rFonts w:cs="Calibri"/>
        <w:color w:val="000000"/>
        <w:sz w:val="20"/>
        <w:lang w:val="en-US" w:bidi="en-US"/>
      </w:rPr>
      <w:t>CC</w:t>
    </w:r>
    <w:r w:rsidRPr="00D33AF7">
      <w:rPr>
        <w:rFonts w:cs="Calibri"/>
        <w:color w:val="000000"/>
        <w:sz w:val="20"/>
        <w:lang w:bidi="en-US"/>
      </w:rPr>
      <w:t xml:space="preserve"> </w:t>
    </w:r>
    <w:r w:rsidRPr="00D33AF7">
      <w:rPr>
        <w:rFonts w:cs="Calibri"/>
        <w:color w:val="000000"/>
        <w:sz w:val="20"/>
        <w:lang w:val="en-US" w:bidi="en-US"/>
      </w:rPr>
      <w:t>BY</w:t>
    </w:r>
    <w:r w:rsidRPr="00D33AF7">
      <w:rPr>
        <w:rFonts w:cs="Calibri"/>
        <w:color w:val="000000"/>
        <w:sz w:val="20"/>
        <w:lang w:bidi="en-US"/>
      </w:rPr>
      <w:t>-</w:t>
    </w:r>
    <w:r w:rsidRPr="00D33AF7">
      <w:rPr>
        <w:rFonts w:cs="Calibri"/>
        <w:color w:val="000000"/>
        <w:sz w:val="20"/>
        <w:lang w:val="en-US" w:bidi="en-US"/>
      </w:rPr>
      <w:t>NC</w:t>
    </w:r>
    <w:r w:rsidRPr="00D33AF7">
      <w:rPr>
        <w:rFonts w:cs="Calibri"/>
        <w:color w:val="000000"/>
        <w:sz w:val="20"/>
        <w:lang w:bidi="en-US"/>
      </w:rPr>
      <w:t>-</w:t>
    </w:r>
    <w:r w:rsidRPr="00D33AF7">
      <w:rPr>
        <w:rFonts w:cs="Calibri"/>
        <w:color w:val="000000"/>
        <w:sz w:val="20"/>
        <w:lang w:val="en-US" w:bidi="en-US"/>
      </w:rPr>
      <w:t>SA</w:t>
    </w:r>
    <w:r w:rsidRPr="00D33AF7">
      <w:rPr>
        <w:rFonts w:cs="Calibri"/>
        <w:color w:val="000000"/>
        <w:sz w:val="20"/>
        <w:lang w:bidi="en-US"/>
      </w:rPr>
      <w:t xml:space="preserve"> </w:t>
    </w:r>
    <w:r w:rsidRPr="00D33AF7">
      <w:rPr>
        <w:rFonts w:cs="Calibri"/>
        <w:color w:val="000000"/>
        <w:sz w:val="20"/>
        <w:lang w:eastAsia="ru-RU" w:bidi="ru-RU"/>
      </w:rPr>
      <w:t>4.0.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75F90" w14:textId="77777777" w:rsidR="00601005" w:rsidRDefault="00601005" w:rsidP="00C71542">
      <w:pPr>
        <w:spacing w:after="0" w:line="240" w:lineRule="auto"/>
      </w:pPr>
      <w:r>
        <w:separator/>
      </w:r>
    </w:p>
  </w:footnote>
  <w:footnote w:type="continuationSeparator" w:id="0">
    <w:p w14:paraId="60EB8DEA" w14:textId="77777777" w:rsidR="00601005" w:rsidRDefault="00601005" w:rsidP="00C71542">
      <w:pPr>
        <w:spacing w:after="0" w:line="240" w:lineRule="auto"/>
      </w:pPr>
      <w:r>
        <w:continuationSeparator/>
      </w:r>
    </w:p>
  </w:footnote>
  <w:footnote w:id="1">
    <w:p w14:paraId="4C8E1714" w14:textId="77777777" w:rsidR="001C458A" w:rsidRDefault="001C458A" w:rsidP="001C458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Пример:</w:t>
      </w:r>
      <w:r>
        <w:rPr>
          <w:rFonts w:ascii="Times New Roman" w:hAnsi="Times New Roman"/>
        </w:rPr>
        <w:t xml:space="preserve"> </w:t>
      </w:r>
    </w:p>
    <w:p w14:paraId="02183741" w14:textId="77777777" w:rsidR="001C458A" w:rsidRDefault="001C458A" w:rsidP="001C458A">
      <w:pPr>
        <w:spacing w:after="0" w:line="240" w:lineRule="auto"/>
        <w:jc w:val="both"/>
        <w:rPr>
          <w:rFonts w:ascii="Times New Roman" w:hAnsi="Times New Roman"/>
          <w:spacing w:val="-10"/>
        </w:rPr>
      </w:pPr>
      <w:r>
        <w:rPr>
          <w:rStyle w:val="afa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pacing w:val="-10"/>
        </w:rPr>
        <w:t>Федеральный закон Российской Федерации от 12.04.2010 № 61-ФЗ «Об обращении лекарственных средств».</w:t>
      </w:r>
    </w:p>
    <w:p w14:paraId="760C7C0C" w14:textId="77777777" w:rsidR="001C458A" w:rsidRDefault="001C458A" w:rsidP="001C458A">
      <w:pPr>
        <w:spacing w:after="0" w:line="240" w:lineRule="auto"/>
        <w:jc w:val="both"/>
        <w:rPr>
          <w:rFonts w:ascii="Times New Roman" w:hAnsi="Times New Roman"/>
          <w:spacing w:val="-10"/>
        </w:rPr>
      </w:pPr>
      <w:r>
        <w:rPr>
          <w:rFonts w:ascii="Times New Roman" w:hAnsi="Times New Roman"/>
          <w:spacing w:val="-10"/>
        </w:rPr>
        <w:t xml:space="preserve">   ОФС.1.8.2.003.15 Иммуноглобулины человека. Государственная фармакопея Российской Федерации. </w:t>
      </w:r>
      <w:proofErr w:type="spellStart"/>
      <w:r>
        <w:rPr>
          <w:rFonts w:ascii="Times New Roman" w:hAnsi="Times New Roman"/>
          <w:spacing w:val="-10"/>
        </w:rPr>
        <w:t>XIV</w:t>
      </w:r>
      <w:proofErr w:type="spellEnd"/>
      <w:r>
        <w:rPr>
          <w:rFonts w:ascii="Times New Roman" w:hAnsi="Times New Roman"/>
          <w:spacing w:val="-10"/>
        </w:rPr>
        <w:t xml:space="preserve"> изд. М.; 2018.</w:t>
      </w:r>
    </w:p>
    <w:p w14:paraId="57FFC47B" w14:textId="77777777" w:rsidR="001C458A" w:rsidRDefault="001C458A" w:rsidP="001C458A">
      <w:pPr>
        <w:spacing w:after="0" w:line="240" w:lineRule="auto"/>
        <w:jc w:val="both"/>
        <w:rPr>
          <w:rFonts w:ascii="Times New Roman" w:hAnsi="Times New Roman"/>
          <w:spacing w:val="-10"/>
          <w:lang w:val="en-US"/>
        </w:rPr>
      </w:pPr>
      <w:r>
        <w:rPr>
          <w:rFonts w:ascii="Times New Roman" w:hAnsi="Times New Roman"/>
          <w:spacing w:val="-10"/>
        </w:rPr>
        <w:t xml:space="preserve">   Миронов </w:t>
      </w:r>
      <w:proofErr w:type="spellStart"/>
      <w:r>
        <w:rPr>
          <w:rFonts w:ascii="Times New Roman" w:hAnsi="Times New Roman"/>
          <w:spacing w:val="-10"/>
        </w:rPr>
        <w:t>А.Н</w:t>
      </w:r>
      <w:proofErr w:type="spellEnd"/>
      <w:r>
        <w:rPr>
          <w:rFonts w:ascii="Times New Roman" w:hAnsi="Times New Roman"/>
          <w:spacing w:val="-10"/>
        </w:rPr>
        <w:t>., ред. Руководство по экспертизе лекарственных средств. Т</w:t>
      </w:r>
      <w:r>
        <w:rPr>
          <w:rFonts w:ascii="Times New Roman" w:hAnsi="Times New Roman"/>
          <w:spacing w:val="-10"/>
          <w:lang w:val="en-US"/>
        </w:rPr>
        <w:t xml:space="preserve">. I. </w:t>
      </w:r>
      <w:r>
        <w:rPr>
          <w:rFonts w:ascii="Times New Roman" w:hAnsi="Times New Roman"/>
          <w:spacing w:val="-10"/>
        </w:rPr>
        <w:t>М</w:t>
      </w:r>
      <w:r>
        <w:rPr>
          <w:rFonts w:ascii="Times New Roman" w:hAnsi="Times New Roman"/>
          <w:spacing w:val="-10"/>
          <w:lang w:val="en-US"/>
        </w:rPr>
        <w:t xml:space="preserve">.: </w:t>
      </w:r>
      <w:r>
        <w:rPr>
          <w:rFonts w:ascii="Times New Roman" w:hAnsi="Times New Roman"/>
          <w:spacing w:val="-10"/>
        </w:rPr>
        <w:t>Гриф</w:t>
      </w:r>
      <w:r>
        <w:rPr>
          <w:rFonts w:ascii="Times New Roman" w:hAnsi="Times New Roman"/>
          <w:spacing w:val="-10"/>
          <w:lang w:val="en-US"/>
        </w:rPr>
        <w:t xml:space="preserve"> </w:t>
      </w:r>
      <w:r>
        <w:rPr>
          <w:rFonts w:ascii="Times New Roman" w:hAnsi="Times New Roman"/>
          <w:spacing w:val="-10"/>
        </w:rPr>
        <w:t>и</w:t>
      </w:r>
      <w:r>
        <w:rPr>
          <w:rFonts w:ascii="Times New Roman" w:hAnsi="Times New Roman"/>
          <w:spacing w:val="-10"/>
          <w:lang w:val="en-US"/>
        </w:rPr>
        <w:t xml:space="preserve"> </w:t>
      </w:r>
      <w:r>
        <w:rPr>
          <w:rFonts w:ascii="Times New Roman" w:hAnsi="Times New Roman"/>
          <w:spacing w:val="-10"/>
        </w:rPr>
        <w:t>К</w:t>
      </w:r>
      <w:r>
        <w:rPr>
          <w:rFonts w:ascii="Times New Roman" w:hAnsi="Times New Roman"/>
          <w:spacing w:val="-10"/>
          <w:lang w:val="en-US"/>
        </w:rPr>
        <w:t>, 2013.</w:t>
      </w:r>
    </w:p>
    <w:p w14:paraId="0A2197A6" w14:textId="77777777" w:rsidR="001C458A" w:rsidRDefault="001C458A" w:rsidP="001C458A">
      <w:pPr>
        <w:spacing w:after="0" w:line="240" w:lineRule="auto"/>
        <w:jc w:val="both"/>
        <w:rPr>
          <w:rFonts w:ascii="Times New Roman" w:hAnsi="Times New Roman"/>
          <w:spacing w:val="-10"/>
          <w:lang w:val="en-US"/>
        </w:rPr>
      </w:pPr>
      <w:r>
        <w:rPr>
          <w:rFonts w:ascii="Times New Roman" w:hAnsi="Times New Roman"/>
          <w:spacing w:val="-10"/>
          <w:lang w:val="en-US"/>
        </w:rPr>
        <w:t xml:space="preserve">   </w:t>
      </w:r>
      <w:proofErr w:type="spellStart"/>
      <w:r>
        <w:rPr>
          <w:rFonts w:ascii="Times New Roman" w:hAnsi="Times New Roman"/>
          <w:spacing w:val="-10"/>
          <w:lang w:val="en-US"/>
        </w:rPr>
        <w:t>ICH</w:t>
      </w:r>
      <w:proofErr w:type="spellEnd"/>
      <w:r>
        <w:rPr>
          <w:rFonts w:ascii="Times New Roman" w:hAnsi="Times New Roman"/>
          <w:spacing w:val="-10"/>
          <w:lang w:val="en-US"/>
        </w:rPr>
        <w:t xml:space="preserve"> </w:t>
      </w:r>
      <w:proofErr w:type="gramStart"/>
      <w:r>
        <w:rPr>
          <w:rFonts w:ascii="Times New Roman" w:hAnsi="Times New Roman"/>
          <w:spacing w:val="-10"/>
          <w:lang w:val="en-US"/>
        </w:rPr>
        <w:t>S6(</w:t>
      </w:r>
      <w:proofErr w:type="gramEnd"/>
      <w:r>
        <w:rPr>
          <w:rFonts w:ascii="Times New Roman" w:hAnsi="Times New Roman"/>
          <w:spacing w:val="-10"/>
          <w:lang w:val="en-US"/>
        </w:rPr>
        <w:t xml:space="preserve">R1) Preclinical safety evaluation of biotechnology-derived pharmaceuticals. </w:t>
      </w:r>
      <w:proofErr w:type="spellStart"/>
      <w:r>
        <w:rPr>
          <w:rFonts w:ascii="Times New Roman" w:hAnsi="Times New Roman"/>
          <w:spacing w:val="-10"/>
          <w:lang w:val="en-US"/>
        </w:rPr>
        <w:t>ICH</w:t>
      </w:r>
      <w:proofErr w:type="spellEnd"/>
      <w:r>
        <w:rPr>
          <w:rFonts w:ascii="Times New Roman" w:hAnsi="Times New Roman"/>
          <w:spacing w:val="-10"/>
          <w:lang w:val="en-US"/>
        </w:rPr>
        <w:t>; 2011.</w:t>
      </w:r>
    </w:p>
    <w:p w14:paraId="45C38389" w14:textId="77777777" w:rsidR="001C458A" w:rsidRDefault="001C458A" w:rsidP="001C458A">
      <w:pPr>
        <w:spacing w:after="0" w:line="240" w:lineRule="auto"/>
        <w:jc w:val="both"/>
        <w:rPr>
          <w:rFonts w:ascii="Times New Roman" w:hAnsi="Times New Roman"/>
          <w:spacing w:val="-10"/>
          <w:lang w:val="en-US"/>
        </w:rPr>
      </w:pPr>
      <w:r>
        <w:rPr>
          <w:rFonts w:ascii="Times New Roman" w:hAnsi="Times New Roman"/>
          <w:spacing w:val="-10"/>
          <w:lang w:val="en-US"/>
        </w:rPr>
        <w:t xml:space="preserve">   Guideline on process validation for finished products – information and data to be provided in regulatory submissions. </w:t>
      </w:r>
      <w:proofErr w:type="spellStart"/>
      <w:r>
        <w:rPr>
          <w:rFonts w:ascii="Times New Roman" w:hAnsi="Times New Roman"/>
          <w:spacing w:val="-10"/>
          <w:lang w:val="en-US"/>
        </w:rPr>
        <w:t>EMA</w:t>
      </w:r>
      <w:proofErr w:type="spellEnd"/>
      <w:r>
        <w:rPr>
          <w:rFonts w:ascii="Times New Roman" w:hAnsi="Times New Roman"/>
          <w:spacing w:val="-10"/>
          <w:lang w:val="en-US"/>
        </w:rPr>
        <w:t>/</w:t>
      </w:r>
      <w:proofErr w:type="spellStart"/>
      <w:r>
        <w:rPr>
          <w:rFonts w:ascii="Times New Roman" w:hAnsi="Times New Roman"/>
          <w:spacing w:val="-10"/>
          <w:lang w:val="en-US"/>
        </w:rPr>
        <w:t>CHMP</w:t>
      </w:r>
      <w:proofErr w:type="spellEnd"/>
      <w:r>
        <w:rPr>
          <w:rFonts w:ascii="Times New Roman" w:hAnsi="Times New Roman"/>
          <w:spacing w:val="-10"/>
          <w:lang w:val="en-US"/>
        </w:rPr>
        <w:t>/</w:t>
      </w:r>
      <w:proofErr w:type="spellStart"/>
      <w:r>
        <w:rPr>
          <w:rFonts w:ascii="Times New Roman" w:hAnsi="Times New Roman"/>
          <w:spacing w:val="-10"/>
          <w:lang w:val="en-US"/>
        </w:rPr>
        <w:t>CVMP</w:t>
      </w:r>
      <w:proofErr w:type="spellEnd"/>
      <w:r>
        <w:rPr>
          <w:rFonts w:ascii="Times New Roman" w:hAnsi="Times New Roman"/>
          <w:spacing w:val="-10"/>
          <w:lang w:val="en-US"/>
        </w:rPr>
        <w:t>/</w:t>
      </w:r>
      <w:proofErr w:type="spellStart"/>
      <w:r>
        <w:rPr>
          <w:rFonts w:ascii="Times New Roman" w:hAnsi="Times New Roman"/>
          <w:spacing w:val="-10"/>
          <w:lang w:val="en-US"/>
        </w:rPr>
        <w:t>QWP</w:t>
      </w:r>
      <w:proofErr w:type="spellEnd"/>
      <w:r>
        <w:rPr>
          <w:rFonts w:ascii="Times New Roman" w:hAnsi="Times New Roman"/>
          <w:spacing w:val="-10"/>
          <w:lang w:val="en-US"/>
        </w:rPr>
        <w:t>/</w:t>
      </w:r>
      <w:proofErr w:type="spellStart"/>
      <w:r>
        <w:rPr>
          <w:rFonts w:ascii="Times New Roman" w:hAnsi="Times New Roman"/>
          <w:spacing w:val="-10"/>
          <w:lang w:val="en-US"/>
        </w:rPr>
        <w:t>BWP</w:t>
      </w:r>
      <w:proofErr w:type="spellEnd"/>
      <w:r>
        <w:rPr>
          <w:rFonts w:ascii="Times New Roman" w:hAnsi="Times New Roman"/>
          <w:spacing w:val="-10"/>
          <w:lang w:val="en-US"/>
        </w:rPr>
        <w:t xml:space="preserve">/70278/2012-Rev1,Corr.1. </w:t>
      </w:r>
      <w:proofErr w:type="spellStart"/>
      <w:r>
        <w:rPr>
          <w:rFonts w:ascii="Times New Roman" w:hAnsi="Times New Roman"/>
          <w:spacing w:val="-10"/>
          <w:lang w:val="en-US"/>
        </w:rPr>
        <w:t>EMA</w:t>
      </w:r>
      <w:proofErr w:type="spellEnd"/>
      <w:r>
        <w:rPr>
          <w:rFonts w:ascii="Times New Roman" w:hAnsi="Times New Roman"/>
          <w:spacing w:val="-10"/>
          <w:lang w:val="en-US"/>
        </w:rPr>
        <w:t>; 2016.</w:t>
      </w:r>
    </w:p>
    <w:p w14:paraId="7899FC80" w14:textId="77777777" w:rsidR="001C458A" w:rsidRDefault="001C458A" w:rsidP="001C458A">
      <w:pPr>
        <w:spacing w:after="0" w:line="240" w:lineRule="auto"/>
        <w:jc w:val="both"/>
        <w:rPr>
          <w:rFonts w:ascii="Times New Roman" w:hAnsi="Times New Roman"/>
          <w:spacing w:val="-10"/>
          <w:lang w:val="en-US"/>
        </w:rPr>
      </w:pPr>
      <w:r>
        <w:rPr>
          <w:rFonts w:ascii="Times New Roman" w:hAnsi="Times New Roman"/>
          <w:spacing w:val="-10"/>
          <w:lang w:val="en-US"/>
        </w:rPr>
        <w:t xml:space="preserve">   Weight-of-Evidence Assessments: Unpacking New Guidance on Carcinogenicity Testing. February 1, 2023. </w:t>
      </w:r>
      <w:hyperlink r:id="rId1" w:history="1">
        <w:r>
          <w:rPr>
            <w:rStyle w:val="a6"/>
            <w:rFonts w:ascii="Times New Roman" w:hAnsi="Times New Roman"/>
            <w:spacing w:val="-10"/>
            <w:lang w:val="en-US"/>
          </w:rPr>
          <w:t>https://premierconsulting.com/resources/blog/weight-of-evidence-assessments-unpacking-new-guidance-on-carcinogenicity-testing/</w:t>
        </w:r>
      </w:hyperlink>
      <w:r>
        <w:rPr>
          <w:rFonts w:ascii="Times New Roman" w:hAnsi="Times New Roman"/>
          <w:spacing w:val="-10"/>
          <w:lang w:val="en-US"/>
        </w:rPr>
        <w:t xml:space="preserve"> </w:t>
      </w:r>
    </w:p>
    <w:p w14:paraId="4678C39E" w14:textId="77777777" w:rsidR="001C458A" w:rsidRDefault="001C458A" w:rsidP="001C458A">
      <w:pPr>
        <w:spacing w:after="0" w:line="240" w:lineRule="auto"/>
        <w:jc w:val="both"/>
        <w:rPr>
          <w:rFonts w:ascii="Times New Roman" w:hAnsi="Times New Roman"/>
          <w:spacing w:val="-10"/>
        </w:rPr>
      </w:pPr>
      <w:r>
        <w:rPr>
          <w:rFonts w:ascii="Times New Roman" w:hAnsi="Times New Roman"/>
          <w:spacing w:val="-10"/>
          <w:lang w:val="en-US"/>
        </w:rPr>
        <w:t xml:space="preserve">   </w:t>
      </w:r>
      <w:r>
        <w:rPr>
          <w:rFonts w:ascii="Times New Roman" w:hAnsi="Times New Roman"/>
          <w:spacing w:val="-10"/>
        </w:rPr>
        <w:t xml:space="preserve">Гепатит С. Всемирная организация здравоохранения. </w:t>
      </w:r>
      <w:hyperlink r:id="rId2" w:history="1">
        <w:r>
          <w:rPr>
            <w:rStyle w:val="a6"/>
            <w:rFonts w:ascii="Times New Roman" w:hAnsi="Times New Roman"/>
            <w:spacing w:val="-10"/>
          </w:rPr>
          <w:t>http://www.who.int/ru/news-room/fact-sheets/detail/hepatitis-c</w:t>
        </w:r>
      </w:hyperlink>
      <w:r>
        <w:rPr>
          <w:rFonts w:ascii="Times New Roman" w:hAnsi="Times New Roman"/>
          <w:spacing w:val="-10"/>
        </w:rPr>
        <w:t xml:space="preserve"> </w:t>
      </w:r>
    </w:p>
    <w:p w14:paraId="21F56DD3" w14:textId="77777777" w:rsidR="001C458A" w:rsidRDefault="001C458A" w:rsidP="001C458A">
      <w:pPr>
        <w:spacing w:after="0" w:line="240" w:lineRule="auto"/>
        <w:jc w:val="both"/>
        <w:rPr>
          <w:rFonts w:ascii="Times New Roman" w:hAnsi="Times New Roman"/>
          <w:spacing w:val="-10"/>
        </w:rPr>
      </w:pPr>
      <w:r>
        <w:rPr>
          <w:rFonts w:ascii="Times New Roman" w:hAnsi="Times New Roman"/>
          <w:spacing w:val="-10"/>
        </w:rPr>
        <w:t xml:space="preserve">   </w:t>
      </w:r>
      <w:hyperlink r:id="rId3" w:history="1">
        <w:r>
          <w:rPr>
            <w:rStyle w:val="a6"/>
            <w:rFonts w:ascii="Times New Roman" w:hAnsi="Times New Roman"/>
            <w:spacing w:val="-10"/>
          </w:rPr>
          <w:t>https://grls.rosminzdrav.ru</w:t>
        </w:r>
      </w:hyperlink>
    </w:p>
    <w:p w14:paraId="5F8300EE" w14:textId="77777777" w:rsidR="001C458A" w:rsidRDefault="001C458A" w:rsidP="001C458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0"/>
        </w:rPr>
        <w:t xml:space="preserve">   Болезнь Крона. Клинические рекомендации. Минздрав России; 2024.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4A824" w14:textId="77777777" w:rsidR="00D33AF7" w:rsidRPr="00D33AF7" w:rsidRDefault="00D33AF7" w:rsidP="00D33AF7">
    <w:pPr>
      <w:widowControl w:val="0"/>
      <w:tabs>
        <w:tab w:val="center" w:pos="4677"/>
        <w:tab w:val="right" w:pos="9355"/>
      </w:tabs>
      <w:spacing w:after="0" w:line="240" w:lineRule="auto"/>
      <w:rPr>
        <w:rFonts w:ascii="Arial Unicode MS" w:eastAsia="Arial Unicode MS" w:hAnsi="Arial Unicode MS" w:cs="Arial Unicode MS"/>
        <w:color w:val="000000"/>
        <w:sz w:val="24"/>
        <w:szCs w:val="24"/>
        <w:lang w:eastAsia="ru-RU" w:bidi="ru-RU"/>
      </w:rPr>
    </w:pPr>
    <w:r w:rsidRPr="00D33AF7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30131B29" wp14:editId="6805C291">
          <wp:simplePos x="0" y="0"/>
          <wp:positionH relativeFrom="column">
            <wp:posOffset>3113405</wp:posOffset>
          </wp:positionH>
          <wp:positionV relativeFrom="paragraph">
            <wp:posOffset>8255</wp:posOffset>
          </wp:positionV>
          <wp:extent cx="2857500" cy="728345"/>
          <wp:effectExtent l="0" t="0" r="0" b="0"/>
          <wp:wrapNone/>
          <wp:docPr id="1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3AF7"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40062A3D" wp14:editId="478F3FC6">
          <wp:simplePos x="0" y="0"/>
          <wp:positionH relativeFrom="column">
            <wp:posOffset>5080</wp:posOffset>
          </wp:positionH>
          <wp:positionV relativeFrom="paragraph">
            <wp:posOffset>0</wp:posOffset>
          </wp:positionV>
          <wp:extent cx="5983605" cy="744220"/>
          <wp:effectExtent l="0" t="0" r="0" b="0"/>
          <wp:wrapNone/>
          <wp:docPr id="12" name="tab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b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3605" cy="744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3AF7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5D8E720F" wp14:editId="3CBA8F34">
          <wp:simplePos x="0" y="0"/>
          <wp:positionH relativeFrom="column">
            <wp:posOffset>-54610</wp:posOffset>
          </wp:positionH>
          <wp:positionV relativeFrom="paragraph">
            <wp:posOffset>7620</wp:posOffset>
          </wp:positionV>
          <wp:extent cx="3119120" cy="739775"/>
          <wp:effectExtent l="0" t="0" r="5080" b="3175"/>
          <wp:wrapNone/>
          <wp:docPr id="13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9120" cy="739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14:paraId="1DAB5FD8" w14:textId="77777777" w:rsidR="00D33AF7" w:rsidRDefault="00D33AF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E1BEC96"/>
    <w:multiLevelType w:val="hybridMultilevel"/>
    <w:tmpl w:val="34BB07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21405F"/>
    <w:multiLevelType w:val="hybridMultilevel"/>
    <w:tmpl w:val="8320D4F6"/>
    <w:lvl w:ilvl="0" w:tplc="71704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4F3D9A"/>
    <w:multiLevelType w:val="hybridMultilevel"/>
    <w:tmpl w:val="9274E1CA"/>
    <w:lvl w:ilvl="0" w:tplc="CA747DF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B1357B"/>
    <w:multiLevelType w:val="hybridMultilevel"/>
    <w:tmpl w:val="FC90E21E"/>
    <w:lvl w:ilvl="0" w:tplc="356E0A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15A90"/>
    <w:multiLevelType w:val="hybridMultilevel"/>
    <w:tmpl w:val="0D40B69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86509"/>
    <w:multiLevelType w:val="hybridMultilevel"/>
    <w:tmpl w:val="67DE1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E3DCC"/>
    <w:multiLevelType w:val="hybridMultilevel"/>
    <w:tmpl w:val="10CE07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3206751"/>
    <w:multiLevelType w:val="hybridMultilevel"/>
    <w:tmpl w:val="1466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16D63"/>
    <w:multiLevelType w:val="hybridMultilevel"/>
    <w:tmpl w:val="ED124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6665F"/>
    <w:multiLevelType w:val="hybridMultilevel"/>
    <w:tmpl w:val="D478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0317F"/>
    <w:multiLevelType w:val="hybridMultilevel"/>
    <w:tmpl w:val="CDF6F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DF52EA"/>
    <w:multiLevelType w:val="hybridMultilevel"/>
    <w:tmpl w:val="965C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182889"/>
    <w:multiLevelType w:val="multilevel"/>
    <w:tmpl w:val="9DF6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334281"/>
    <w:multiLevelType w:val="hybridMultilevel"/>
    <w:tmpl w:val="5D341F84"/>
    <w:lvl w:ilvl="0" w:tplc="8B3261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1"/>
  </w:num>
  <w:num w:numId="5">
    <w:abstractNumId w:val="7"/>
  </w:num>
  <w:num w:numId="6">
    <w:abstractNumId w:val="13"/>
  </w:num>
  <w:num w:numId="7">
    <w:abstractNumId w:val="5"/>
  </w:num>
  <w:num w:numId="8">
    <w:abstractNumId w:val="2"/>
  </w:num>
  <w:num w:numId="9">
    <w:abstractNumId w:val="9"/>
  </w:num>
  <w:num w:numId="10">
    <w:abstractNumId w:val="4"/>
  </w:num>
  <w:num w:numId="11">
    <w:abstractNumId w:val="0"/>
  </w:num>
  <w:num w:numId="12">
    <w:abstractNumId w:val="1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16"/>
    <w:rsid w:val="0000119E"/>
    <w:rsid w:val="00001891"/>
    <w:rsid w:val="00001B11"/>
    <w:rsid w:val="000055DA"/>
    <w:rsid w:val="00005F18"/>
    <w:rsid w:val="00010BEB"/>
    <w:rsid w:val="00010FB4"/>
    <w:rsid w:val="000125C5"/>
    <w:rsid w:val="00013688"/>
    <w:rsid w:val="00013A5B"/>
    <w:rsid w:val="00016561"/>
    <w:rsid w:val="00017E11"/>
    <w:rsid w:val="0002314A"/>
    <w:rsid w:val="000239D8"/>
    <w:rsid w:val="00025291"/>
    <w:rsid w:val="00027172"/>
    <w:rsid w:val="00030A24"/>
    <w:rsid w:val="00030DD4"/>
    <w:rsid w:val="0003118D"/>
    <w:rsid w:val="00033257"/>
    <w:rsid w:val="00034389"/>
    <w:rsid w:val="00034BD5"/>
    <w:rsid w:val="000367B2"/>
    <w:rsid w:val="00036E16"/>
    <w:rsid w:val="00036EA6"/>
    <w:rsid w:val="000404FE"/>
    <w:rsid w:val="00043EA5"/>
    <w:rsid w:val="000442A8"/>
    <w:rsid w:val="00044ACD"/>
    <w:rsid w:val="00044AED"/>
    <w:rsid w:val="0004710A"/>
    <w:rsid w:val="0004749E"/>
    <w:rsid w:val="000477E0"/>
    <w:rsid w:val="00050F63"/>
    <w:rsid w:val="00051827"/>
    <w:rsid w:val="00052C67"/>
    <w:rsid w:val="000544EA"/>
    <w:rsid w:val="000562B6"/>
    <w:rsid w:val="00057943"/>
    <w:rsid w:val="00057AA9"/>
    <w:rsid w:val="00060EB8"/>
    <w:rsid w:val="00061B74"/>
    <w:rsid w:val="0006407E"/>
    <w:rsid w:val="00065010"/>
    <w:rsid w:val="00066E15"/>
    <w:rsid w:val="00075233"/>
    <w:rsid w:val="000758AE"/>
    <w:rsid w:val="000843A0"/>
    <w:rsid w:val="00086B2E"/>
    <w:rsid w:val="000871B7"/>
    <w:rsid w:val="00090436"/>
    <w:rsid w:val="000905C6"/>
    <w:rsid w:val="00091C0A"/>
    <w:rsid w:val="00091C68"/>
    <w:rsid w:val="00093D71"/>
    <w:rsid w:val="0009447A"/>
    <w:rsid w:val="000948CC"/>
    <w:rsid w:val="00096E1B"/>
    <w:rsid w:val="00096FE6"/>
    <w:rsid w:val="000977FF"/>
    <w:rsid w:val="000A65D1"/>
    <w:rsid w:val="000A76A0"/>
    <w:rsid w:val="000A78BB"/>
    <w:rsid w:val="000B0075"/>
    <w:rsid w:val="000B13F6"/>
    <w:rsid w:val="000B21D6"/>
    <w:rsid w:val="000B2856"/>
    <w:rsid w:val="000C03AB"/>
    <w:rsid w:val="000C12C5"/>
    <w:rsid w:val="000C163E"/>
    <w:rsid w:val="000C18C5"/>
    <w:rsid w:val="000C2024"/>
    <w:rsid w:val="000C54BB"/>
    <w:rsid w:val="000C632E"/>
    <w:rsid w:val="000D0EA5"/>
    <w:rsid w:val="000D1591"/>
    <w:rsid w:val="000D31A1"/>
    <w:rsid w:val="000F48CD"/>
    <w:rsid w:val="000F5371"/>
    <w:rsid w:val="000F5522"/>
    <w:rsid w:val="000F7B42"/>
    <w:rsid w:val="00103AD3"/>
    <w:rsid w:val="0010613A"/>
    <w:rsid w:val="00106E42"/>
    <w:rsid w:val="00114655"/>
    <w:rsid w:val="00114B57"/>
    <w:rsid w:val="00114CF5"/>
    <w:rsid w:val="00114DBC"/>
    <w:rsid w:val="001168D6"/>
    <w:rsid w:val="001212AF"/>
    <w:rsid w:val="0012474C"/>
    <w:rsid w:val="001313FF"/>
    <w:rsid w:val="001357BF"/>
    <w:rsid w:val="00136CC1"/>
    <w:rsid w:val="00137822"/>
    <w:rsid w:val="001420AB"/>
    <w:rsid w:val="00142F22"/>
    <w:rsid w:val="00143097"/>
    <w:rsid w:val="00143E05"/>
    <w:rsid w:val="00143E65"/>
    <w:rsid w:val="00144750"/>
    <w:rsid w:val="00144903"/>
    <w:rsid w:val="00147FF9"/>
    <w:rsid w:val="0015334F"/>
    <w:rsid w:val="001545DB"/>
    <w:rsid w:val="00155D90"/>
    <w:rsid w:val="00156912"/>
    <w:rsid w:val="00156A74"/>
    <w:rsid w:val="0016162D"/>
    <w:rsid w:val="001633C4"/>
    <w:rsid w:val="00164C0F"/>
    <w:rsid w:val="0016665F"/>
    <w:rsid w:val="00172AF0"/>
    <w:rsid w:val="00172CD4"/>
    <w:rsid w:val="00172FD0"/>
    <w:rsid w:val="00174886"/>
    <w:rsid w:val="001819E5"/>
    <w:rsid w:val="00181D9C"/>
    <w:rsid w:val="00183790"/>
    <w:rsid w:val="001872EB"/>
    <w:rsid w:val="00191AD7"/>
    <w:rsid w:val="00196888"/>
    <w:rsid w:val="00196F89"/>
    <w:rsid w:val="001A066A"/>
    <w:rsid w:val="001A0800"/>
    <w:rsid w:val="001A33C3"/>
    <w:rsid w:val="001A4BCD"/>
    <w:rsid w:val="001A4CD1"/>
    <w:rsid w:val="001A4FAD"/>
    <w:rsid w:val="001A520B"/>
    <w:rsid w:val="001A5738"/>
    <w:rsid w:val="001A60C2"/>
    <w:rsid w:val="001A709D"/>
    <w:rsid w:val="001A7985"/>
    <w:rsid w:val="001B02C3"/>
    <w:rsid w:val="001B0568"/>
    <w:rsid w:val="001B13A3"/>
    <w:rsid w:val="001B1EA7"/>
    <w:rsid w:val="001B36F9"/>
    <w:rsid w:val="001B47EC"/>
    <w:rsid w:val="001B5378"/>
    <w:rsid w:val="001B729D"/>
    <w:rsid w:val="001C171A"/>
    <w:rsid w:val="001C2459"/>
    <w:rsid w:val="001C29D0"/>
    <w:rsid w:val="001C39F2"/>
    <w:rsid w:val="001C44FE"/>
    <w:rsid w:val="001C458A"/>
    <w:rsid w:val="001C600B"/>
    <w:rsid w:val="001D3E72"/>
    <w:rsid w:val="001D3EFD"/>
    <w:rsid w:val="001D3F0A"/>
    <w:rsid w:val="001D58B3"/>
    <w:rsid w:val="001D5BA4"/>
    <w:rsid w:val="001E0776"/>
    <w:rsid w:val="001E0BED"/>
    <w:rsid w:val="001E0FD6"/>
    <w:rsid w:val="001E18CF"/>
    <w:rsid w:val="001F0BFF"/>
    <w:rsid w:val="001F0CBE"/>
    <w:rsid w:val="001F1145"/>
    <w:rsid w:val="001F1ACC"/>
    <w:rsid w:val="001F34D2"/>
    <w:rsid w:val="001F3A7B"/>
    <w:rsid w:val="001F4EFD"/>
    <w:rsid w:val="001F7BA8"/>
    <w:rsid w:val="00200885"/>
    <w:rsid w:val="00202E83"/>
    <w:rsid w:val="00203135"/>
    <w:rsid w:val="002070AF"/>
    <w:rsid w:val="0021202A"/>
    <w:rsid w:val="00215BE0"/>
    <w:rsid w:val="002162D0"/>
    <w:rsid w:val="0021643E"/>
    <w:rsid w:val="00216B47"/>
    <w:rsid w:val="00221592"/>
    <w:rsid w:val="00221C6F"/>
    <w:rsid w:val="00223529"/>
    <w:rsid w:val="0022367D"/>
    <w:rsid w:val="00224162"/>
    <w:rsid w:val="00225C6F"/>
    <w:rsid w:val="0022637C"/>
    <w:rsid w:val="00232625"/>
    <w:rsid w:val="0023370B"/>
    <w:rsid w:val="00240A1F"/>
    <w:rsid w:val="00243A74"/>
    <w:rsid w:val="00246116"/>
    <w:rsid w:val="00251B8A"/>
    <w:rsid w:val="00253F49"/>
    <w:rsid w:val="00254D0B"/>
    <w:rsid w:val="00255860"/>
    <w:rsid w:val="00261AB1"/>
    <w:rsid w:val="00264504"/>
    <w:rsid w:val="002671F0"/>
    <w:rsid w:val="00267BC6"/>
    <w:rsid w:val="002700A7"/>
    <w:rsid w:val="0027037B"/>
    <w:rsid w:val="0027105F"/>
    <w:rsid w:val="0027199A"/>
    <w:rsid w:val="002732B2"/>
    <w:rsid w:val="00275061"/>
    <w:rsid w:val="00280941"/>
    <w:rsid w:val="00281216"/>
    <w:rsid w:val="0028168E"/>
    <w:rsid w:val="00281878"/>
    <w:rsid w:val="00283268"/>
    <w:rsid w:val="00290330"/>
    <w:rsid w:val="00290B51"/>
    <w:rsid w:val="00291309"/>
    <w:rsid w:val="00292A8A"/>
    <w:rsid w:val="00293485"/>
    <w:rsid w:val="00293CB9"/>
    <w:rsid w:val="002948AE"/>
    <w:rsid w:val="00295A16"/>
    <w:rsid w:val="00295C01"/>
    <w:rsid w:val="002961CB"/>
    <w:rsid w:val="002A58AF"/>
    <w:rsid w:val="002A60F1"/>
    <w:rsid w:val="002A7307"/>
    <w:rsid w:val="002B15E2"/>
    <w:rsid w:val="002B2AD4"/>
    <w:rsid w:val="002B5CFB"/>
    <w:rsid w:val="002B6E03"/>
    <w:rsid w:val="002C446E"/>
    <w:rsid w:val="002C4F63"/>
    <w:rsid w:val="002C6246"/>
    <w:rsid w:val="002D3333"/>
    <w:rsid w:val="002D56E1"/>
    <w:rsid w:val="002D6315"/>
    <w:rsid w:val="002D6C7E"/>
    <w:rsid w:val="002E2021"/>
    <w:rsid w:val="002E367A"/>
    <w:rsid w:val="002E7E01"/>
    <w:rsid w:val="002F2054"/>
    <w:rsid w:val="002F21D3"/>
    <w:rsid w:val="002F299D"/>
    <w:rsid w:val="002F7020"/>
    <w:rsid w:val="002F719F"/>
    <w:rsid w:val="002F7E09"/>
    <w:rsid w:val="00300387"/>
    <w:rsid w:val="003032A8"/>
    <w:rsid w:val="00304AF6"/>
    <w:rsid w:val="00310309"/>
    <w:rsid w:val="0031108A"/>
    <w:rsid w:val="00311C5D"/>
    <w:rsid w:val="003137AF"/>
    <w:rsid w:val="00315EAF"/>
    <w:rsid w:val="00315EC1"/>
    <w:rsid w:val="00321AAC"/>
    <w:rsid w:val="0032422A"/>
    <w:rsid w:val="003247D8"/>
    <w:rsid w:val="003248C1"/>
    <w:rsid w:val="00325A34"/>
    <w:rsid w:val="00326EA9"/>
    <w:rsid w:val="00330EAD"/>
    <w:rsid w:val="00334027"/>
    <w:rsid w:val="00334F87"/>
    <w:rsid w:val="00337176"/>
    <w:rsid w:val="003521F9"/>
    <w:rsid w:val="00354B5D"/>
    <w:rsid w:val="00354E9D"/>
    <w:rsid w:val="003566FA"/>
    <w:rsid w:val="00363FC8"/>
    <w:rsid w:val="003714A5"/>
    <w:rsid w:val="003738BE"/>
    <w:rsid w:val="00373A3C"/>
    <w:rsid w:val="00374557"/>
    <w:rsid w:val="00377DCD"/>
    <w:rsid w:val="00377E91"/>
    <w:rsid w:val="00382A3A"/>
    <w:rsid w:val="0038618D"/>
    <w:rsid w:val="0039054F"/>
    <w:rsid w:val="00392629"/>
    <w:rsid w:val="00392C90"/>
    <w:rsid w:val="00394260"/>
    <w:rsid w:val="00395BC2"/>
    <w:rsid w:val="00395E1F"/>
    <w:rsid w:val="00396C76"/>
    <w:rsid w:val="0039744C"/>
    <w:rsid w:val="00397BF4"/>
    <w:rsid w:val="003A1C77"/>
    <w:rsid w:val="003A3533"/>
    <w:rsid w:val="003A3CE0"/>
    <w:rsid w:val="003B1509"/>
    <w:rsid w:val="003B3F38"/>
    <w:rsid w:val="003B41C2"/>
    <w:rsid w:val="003B57CA"/>
    <w:rsid w:val="003B78BD"/>
    <w:rsid w:val="003C03D7"/>
    <w:rsid w:val="003D0B47"/>
    <w:rsid w:val="003D2478"/>
    <w:rsid w:val="003D5050"/>
    <w:rsid w:val="003D57F3"/>
    <w:rsid w:val="003D71BD"/>
    <w:rsid w:val="003E2660"/>
    <w:rsid w:val="003E31F8"/>
    <w:rsid w:val="003E4943"/>
    <w:rsid w:val="003E55C8"/>
    <w:rsid w:val="003E591A"/>
    <w:rsid w:val="003E64DD"/>
    <w:rsid w:val="003E7DFE"/>
    <w:rsid w:val="003F0364"/>
    <w:rsid w:val="003F0A5E"/>
    <w:rsid w:val="003F1683"/>
    <w:rsid w:val="003F193C"/>
    <w:rsid w:val="003F2058"/>
    <w:rsid w:val="003F2F10"/>
    <w:rsid w:val="003F3679"/>
    <w:rsid w:val="003F6FE6"/>
    <w:rsid w:val="003F75CE"/>
    <w:rsid w:val="003F7750"/>
    <w:rsid w:val="003F7F5E"/>
    <w:rsid w:val="00403FAA"/>
    <w:rsid w:val="00406E93"/>
    <w:rsid w:val="004078D8"/>
    <w:rsid w:val="00407934"/>
    <w:rsid w:val="00407F60"/>
    <w:rsid w:val="00413F40"/>
    <w:rsid w:val="00415029"/>
    <w:rsid w:val="0041607C"/>
    <w:rsid w:val="004162AD"/>
    <w:rsid w:val="00416EB5"/>
    <w:rsid w:val="004219D1"/>
    <w:rsid w:val="00422823"/>
    <w:rsid w:val="00422FAC"/>
    <w:rsid w:val="0042330F"/>
    <w:rsid w:val="00423901"/>
    <w:rsid w:val="00427E46"/>
    <w:rsid w:val="004309F6"/>
    <w:rsid w:val="00430C16"/>
    <w:rsid w:val="00431100"/>
    <w:rsid w:val="004426BE"/>
    <w:rsid w:val="00445F8A"/>
    <w:rsid w:val="00453FB2"/>
    <w:rsid w:val="004566C3"/>
    <w:rsid w:val="00456A3C"/>
    <w:rsid w:val="0046074A"/>
    <w:rsid w:val="00461912"/>
    <w:rsid w:val="0046332E"/>
    <w:rsid w:val="0046427D"/>
    <w:rsid w:val="004713B3"/>
    <w:rsid w:val="00471507"/>
    <w:rsid w:val="00472AF1"/>
    <w:rsid w:val="00475CA2"/>
    <w:rsid w:val="00476328"/>
    <w:rsid w:val="00476623"/>
    <w:rsid w:val="00480066"/>
    <w:rsid w:val="004800D3"/>
    <w:rsid w:val="00481930"/>
    <w:rsid w:val="0048636A"/>
    <w:rsid w:val="00490176"/>
    <w:rsid w:val="00490340"/>
    <w:rsid w:val="004A065A"/>
    <w:rsid w:val="004A0A6F"/>
    <w:rsid w:val="004A277D"/>
    <w:rsid w:val="004A3D3D"/>
    <w:rsid w:val="004A4460"/>
    <w:rsid w:val="004A522D"/>
    <w:rsid w:val="004A7804"/>
    <w:rsid w:val="004B056B"/>
    <w:rsid w:val="004B4B64"/>
    <w:rsid w:val="004B4E5B"/>
    <w:rsid w:val="004C3DE8"/>
    <w:rsid w:val="004C42DA"/>
    <w:rsid w:val="004C4A84"/>
    <w:rsid w:val="004C4CE9"/>
    <w:rsid w:val="004C523E"/>
    <w:rsid w:val="004D040B"/>
    <w:rsid w:val="004D07FF"/>
    <w:rsid w:val="004D1FC7"/>
    <w:rsid w:val="004D30D5"/>
    <w:rsid w:val="004D3FDB"/>
    <w:rsid w:val="004D49AD"/>
    <w:rsid w:val="004D4B9E"/>
    <w:rsid w:val="004F02F8"/>
    <w:rsid w:val="004F0B8C"/>
    <w:rsid w:val="004F784A"/>
    <w:rsid w:val="005006E0"/>
    <w:rsid w:val="00501509"/>
    <w:rsid w:val="00502F3A"/>
    <w:rsid w:val="00504A39"/>
    <w:rsid w:val="00505897"/>
    <w:rsid w:val="0050642A"/>
    <w:rsid w:val="0050735E"/>
    <w:rsid w:val="0051101C"/>
    <w:rsid w:val="00512362"/>
    <w:rsid w:val="005179AE"/>
    <w:rsid w:val="00520539"/>
    <w:rsid w:val="005226CA"/>
    <w:rsid w:val="00522B34"/>
    <w:rsid w:val="00524B5B"/>
    <w:rsid w:val="00530688"/>
    <w:rsid w:val="00531A47"/>
    <w:rsid w:val="005323C4"/>
    <w:rsid w:val="00532495"/>
    <w:rsid w:val="005330D5"/>
    <w:rsid w:val="00533650"/>
    <w:rsid w:val="00533A7C"/>
    <w:rsid w:val="00533A85"/>
    <w:rsid w:val="005364E3"/>
    <w:rsid w:val="00545E31"/>
    <w:rsid w:val="00546118"/>
    <w:rsid w:val="00547610"/>
    <w:rsid w:val="00547FE5"/>
    <w:rsid w:val="0055389C"/>
    <w:rsid w:val="00553CCE"/>
    <w:rsid w:val="005545BD"/>
    <w:rsid w:val="00555933"/>
    <w:rsid w:val="00562E5C"/>
    <w:rsid w:val="00563C1D"/>
    <w:rsid w:val="00564990"/>
    <w:rsid w:val="00566092"/>
    <w:rsid w:val="00567574"/>
    <w:rsid w:val="005724D8"/>
    <w:rsid w:val="00573829"/>
    <w:rsid w:val="005749B8"/>
    <w:rsid w:val="005771EE"/>
    <w:rsid w:val="00580F31"/>
    <w:rsid w:val="00583D7A"/>
    <w:rsid w:val="005857DF"/>
    <w:rsid w:val="00586339"/>
    <w:rsid w:val="005863DE"/>
    <w:rsid w:val="0058724F"/>
    <w:rsid w:val="00590708"/>
    <w:rsid w:val="0059374A"/>
    <w:rsid w:val="005962EF"/>
    <w:rsid w:val="005A4581"/>
    <w:rsid w:val="005A6168"/>
    <w:rsid w:val="005B1960"/>
    <w:rsid w:val="005B3837"/>
    <w:rsid w:val="005B3930"/>
    <w:rsid w:val="005B424A"/>
    <w:rsid w:val="005B620E"/>
    <w:rsid w:val="005B74A5"/>
    <w:rsid w:val="005C0554"/>
    <w:rsid w:val="005C08FC"/>
    <w:rsid w:val="005C14E9"/>
    <w:rsid w:val="005C3A3F"/>
    <w:rsid w:val="005C3EA2"/>
    <w:rsid w:val="005C631C"/>
    <w:rsid w:val="005C6400"/>
    <w:rsid w:val="005C685E"/>
    <w:rsid w:val="005C7CBF"/>
    <w:rsid w:val="005D231F"/>
    <w:rsid w:val="005D3906"/>
    <w:rsid w:val="005D5AB6"/>
    <w:rsid w:val="005D61AE"/>
    <w:rsid w:val="005E0FF7"/>
    <w:rsid w:val="005E3922"/>
    <w:rsid w:val="005E601E"/>
    <w:rsid w:val="005F256E"/>
    <w:rsid w:val="005F4382"/>
    <w:rsid w:val="005F56FB"/>
    <w:rsid w:val="005F72B9"/>
    <w:rsid w:val="005F7D69"/>
    <w:rsid w:val="00601005"/>
    <w:rsid w:val="00601F74"/>
    <w:rsid w:val="0060271A"/>
    <w:rsid w:val="00603235"/>
    <w:rsid w:val="00604B4F"/>
    <w:rsid w:val="006060FC"/>
    <w:rsid w:val="00607C07"/>
    <w:rsid w:val="00611E68"/>
    <w:rsid w:val="00612AEB"/>
    <w:rsid w:val="00612B0D"/>
    <w:rsid w:val="00616423"/>
    <w:rsid w:val="0061692F"/>
    <w:rsid w:val="00617175"/>
    <w:rsid w:val="00617D67"/>
    <w:rsid w:val="00620732"/>
    <w:rsid w:val="00621166"/>
    <w:rsid w:val="006221A1"/>
    <w:rsid w:val="00622B6C"/>
    <w:rsid w:val="00627100"/>
    <w:rsid w:val="006352F6"/>
    <w:rsid w:val="00635683"/>
    <w:rsid w:val="00641893"/>
    <w:rsid w:val="00645C8A"/>
    <w:rsid w:val="00646E79"/>
    <w:rsid w:val="0064784A"/>
    <w:rsid w:val="00647DD6"/>
    <w:rsid w:val="006518B9"/>
    <w:rsid w:val="00652C04"/>
    <w:rsid w:val="0065539B"/>
    <w:rsid w:val="0066015C"/>
    <w:rsid w:val="00663339"/>
    <w:rsid w:val="00667C00"/>
    <w:rsid w:val="00667C83"/>
    <w:rsid w:val="00672F42"/>
    <w:rsid w:val="00673DC9"/>
    <w:rsid w:val="00681D0F"/>
    <w:rsid w:val="006823B3"/>
    <w:rsid w:val="006827DA"/>
    <w:rsid w:val="006832DB"/>
    <w:rsid w:val="006932EA"/>
    <w:rsid w:val="00693617"/>
    <w:rsid w:val="006968F6"/>
    <w:rsid w:val="006A4E4D"/>
    <w:rsid w:val="006A56BF"/>
    <w:rsid w:val="006A7F7A"/>
    <w:rsid w:val="006B008B"/>
    <w:rsid w:val="006B03D6"/>
    <w:rsid w:val="006B1A28"/>
    <w:rsid w:val="006B29B3"/>
    <w:rsid w:val="006B3BC0"/>
    <w:rsid w:val="006B603F"/>
    <w:rsid w:val="006B7F67"/>
    <w:rsid w:val="006B7FCB"/>
    <w:rsid w:val="006C03BC"/>
    <w:rsid w:val="006C1B50"/>
    <w:rsid w:val="006C227A"/>
    <w:rsid w:val="006C24A7"/>
    <w:rsid w:val="006C3A74"/>
    <w:rsid w:val="006C60C0"/>
    <w:rsid w:val="006D23F9"/>
    <w:rsid w:val="006D38DF"/>
    <w:rsid w:val="006E08EB"/>
    <w:rsid w:val="006E0FFC"/>
    <w:rsid w:val="006E21FF"/>
    <w:rsid w:val="006E40C0"/>
    <w:rsid w:val="006F350C"/>
    <w:rsid w:val="006F35A6"/>
    <w:rsid w:val="006F36DD"/>
    <w:rsid w:val="006F3C32"/>
    <w:rsid w:val="006F608D"/>
    <w:rsid w:val="007012E6"/>
    <w:rsid w:val="0070309F"/>
    <w:rsid w:val="00704836"/>
    <w:rsid w:val="00705CAA"/>
    <w:rsid w:val="00705F23"/>
    <w:rsid w:val="00706969"/>
    <w:rsid w:val="00707C2F"/>
    <w:rsid w:val="00711B08"/>
    <w:rsid w:val="007134D4"/>
    <w:rsid w:val="007157DB"/>
    <w:rsid w:val="0072026B"/>
    <w:rsid w:val="007214D1"/>
    <w:rsid w:val="00724D1D"/>
    <w:rsid w:val="007269F5"/>
    <w:rsid w:val="007277A0"/>
    <w:rsid w:val="0073033A"/>
    <w:rsid w:val="007310E4"/>
    <w:rsid w:val="00731789"/>
    <w:rsid w:val="00734568"/>
    <w:rsid w:val="00735990"/>
    <w:rsid w:val="007366BB"/>
    <w:rsid w:val="007374D6"/>
    <w:rsid w:val="00737D9E"/>
    <w:rsid w:val="0074126D"/>
    <w:rsid w:val="00741B77"/>
    <w:rsid w:val="00742EED"/>
    <w:rsid w:val="0074471D"/>
    <w:rsid w:val="00745675"/>
    <w:rsid w:val="00745B34"/>
    <w:rsid w:val="00746C43"/>
    <w:rsid w:val="007514B6"/>
    <w:rsid w:val="00752853"/>
    <w:rsid w:val="00757098"/>
    <w:rsid w:val="007613AD"/>
    <w:rsid w:val="00763437"/>
    <w:rsid w:val="007639DF"/>
    <w:rsid w:val="007639FE"/>
    <w:rsid w:val="00765284"/>
    <w:rsid w:val="00766349"/>
    <w:rsid w:val="007707F4"/>
    <w:rsid w:val="007739DF"/>
    <w:rsid w:val="00774C7F"/>
    <w:rsid w:val="00777B55"/>
    <w:rsid w:val="00782597"/>
    <w:rsid w:val="007843A4"/>
    <w:rsid w:val="0078550D"/>
    <w:rsid w:val="0078554C"/>
    <w:rsid w:val="0078798A"/>
    <w:rsid w:val="00792670"/>
    <w:rsid w:val="00793070"/>
    <w:rsid w:val="007930CF"/>
    <w:rsid w:val="00795093"/>
    <w:rsid w:val="007961EA"/>
    <w:rsid w:val="007A0857"/>
    <w:rsid w:val="007A0FFF"/>
    <w:rsid w:val="007A105B"/>
    <w:rsid w:val="007A1277"/>
    <w:rsid w:val="007A36BE"/>
    <w:rsid w:val="007A3A98"/>
    <w:rsid w:val="007A5C1F"/>
    <w:rsid w:val="007A5E3A"/>
    <w:rsid w:val="007B1522"/>
    <w:rsid w:val="007B267A"/>
    <w:rsid w:val="007B2890"/>
    <w:rsid w:val="007B351C"/>
    <w:rsid w:val="007B4CE0"/>
    <w:rsid w:val="007B5B60"/>
    <w:rsid w:val="007B73AF"/>
    <w:rsid w:val="007B7AC4"/>
    <w:rsid w:val="007B7B45"/>
    <w:rsid w:val="007C283E"/>
    <w:rsid w:val="007C2F5E"/>
    <w:rsid w:val="007C458B"/>
    <w:rsid w:val="007C5897"/>
    <w:rsid w:val="007D1AA0"/>
    <w:rsid w:val="007D2635"/>
    <w:rsid w:val="007D6ED2"/>
    <w:rsid w:val="007E1C7C"/>
    <w:rsid w:val="007E3363"/>
    <w:rsid w:val="007E3922"/>
    <w:rsid w:val="007E6BD5"/>
    <w:rsid w:val="007F1F66"/>
    <w:rsid w:val="007F4E02"/>
    <w:rsid w:val="007F55E7"/>
    <w:rsid w:val="00800670"/>
    <w:rsid w:val="00801A87"/>
    <w:rsid w:val="00807E38"/>
    <w:rsid w:val="00810734"/>
    <w:rsid w:val="00821D55"/>
    <w:rsid w:val="008242C1"/>
    <w:rsid w:val="00824536"/>
    <w:rsid w:val="00825832"/>
    <w:rsid w:val="0083047E"/>
    <w:rsid w:val="00830B24"/>
    <w:rsid w:val="00833A28"/>
    <w:rsid w:val="00837E8D"/>
    <w:rsid w:val="00840D6C"/>
    <w:rsid w:val="00840E83"/>
    <w:rsid w:val="008438AD"/>
    <w:rsid w:val="00845089"/>
    <w:rsid w:val="00852299"/>
    <w:rsid w:val="008555A3"/>
    <w:rsid w:val="008559DA"/>
    <w:rsid w:val="0086082A"/>
    <w:rsid w:val="0086212D"/>
    <w:rsid w:val="00862824"/>
    <w:rsid w:val="008648B6"/>
    <w:rsid w:val="008661DA"/>
    <w:rsid w:val="00871E84"/>
    <w:rsid w:val="00874620"/>
    <w:rsid w:val="0087791D"/>
    <w:rsid w:val="0088050B"/>
    <w:rsid w:val="00882F62"/>
    <w:rsid w:val="00883401"/>
    <w:rsid w:val="00885304"/>
    <w:rsid w:val="00885EFE"/>
    <w:rsid w:val="00886BB6"/>
    <w:rsid w:val="00890870"/>
    <w:rsid w:val="00890F53"/>
    <w:rsid w:val="008943B7"/>
    <w:rsid w:val="00895054"/>
    <w:rsid w:val="008951FC"/>
    <w:rsid w:val="008952DD"/>
    <w:rsid w:val="00895742"/>
    <w:rsid w:val="008A0704"/>
    <w:rsid w:val="008A2E88"/>
    <w:rsid w:val="008A36B5"/>
    <w:rsid w:val="008A3A3B"/>
    <w:rsid w:val="008A4FAF"/>
    <w:rsid w:val="008A4FD0"/>
    <w:rsid w:val="008A664A"/>
    <w:rsid w:val="008B0C69"/>
    <w:rsid w:val="008B18D4"/>
    <w:rsid w:val="008B34A7"/>
    <w:rsid w:val="008B3B5F"/>
    <w:rsid w:val="008B6A0E"/>
    <w:rsid w:val="008B7E5E"/>
    <w:rsid w:val="008C1602"/>
    <w:rsid w:val="008C2369"/>
    <w:rsid w:val="008C302E"/>
    <w:rsid w:val="008C4126"/>
    <w:rsid w:val="008C6F0A"/>
    <w:rsid w:val="008D2DFA"/>
    <w:rsid w:val="008D58FE"/>
    <w:rsid w:val="008D5DD0"/>
    <w:rsid w:val="008D775A"/>
    <w:rsid w:val="008E0691"/>
    <w:rsid w:val="008E3004"/>
    <w:rsid w:val="008E4B19"/>
    <w:rsid w:val="008E4DB7"/>
    <w:rsid w:val="008E54E7"/>
    <w:rsid w:val="008E5A91"/>
    <w:rsid w:val="008F18D4"/>
    <w:rsid w:val="008F19A4"/>
    <w:rsid w:val="008F34DD"/>
    <w:rsid w:val="008F353E"/>
    <w:rsid w:val="008F4EED"/>
    <w:rsid w:val="008F4F9D"/>
    <w:rsid w:val="008F648F"/>
    <w:rsid w:val="008F6D72"/>
    <w:rsid w:val="009009EF"/>
    <w:rsid w:val="00901224"/>
    <w:rsid w:val="00902807"/>
    <w:rsid w:val="00903AB0"/>
    <w:rsid w:val="00905441"/>
    <w:rsid w:val="00907187"/>
    <w:rsid w:val="009101EC"/>
    <w:rsid w:val="00910EB7"/>
    <w:rsid w:val="00912666"/>
    <w:rsid w:val="00912CCA"/>
    <w:rsid w:val="00916D4D"/>
    <w:rsid w:val="00917568"/>
    <w:rsid w:val="009179B3"/>
    <w:rsid w:val="00921E92"/>
    <w:rsid w:val="009260BF"/>
    <w:rsid w:val="00927953"/>
    <w:rsid w:val="00931A4F"/>
    <w:rsid w:val="0093368A"/>
    <w:rsid w:val="009336E1"/>
    <w:rsid w:val="009352D1"/>
    <w:rsid w:val="0094278A"/>
    <w:rsid w:val="0094604A"/>
    <w:rsid w:val="00946FEA"/>
    <w:rsid w:val="00950A79"/>
    <w:rsid w:val="0095244B"/>
    <w:rsid w:val="009536A3"/>
    <w:rsid w:val="009564FB"/>
    <w:rsid w:val="009576B9"/>
    <w:rsid w:val="00974545"/>
    <w:rsid w:val="00975097"/>
    <w:rsid w:val="0097741D"/>
    <w:rsid w:val="009776EA"/>
    <w:rsid w:val="00977961"/>
    <w:rsid w:val="00977B29"/>
    <w:rsid w:val="009829A2"/>
    <w:rsid w:val="00982E2B"/>
    <w:rsid w:val="009832DA"/>
    <w:rsid w:val="00983B43"/>
    <w:rsid w:val="009871A1"/>
    <w:rsid w:val="00987CBF"/>
    <w:rsid w:val="00987F59"/>
    <w:rsid w:val="0099078A"/>
    <w:rsid w:val="009910B0"/>
    <w:rsid w:val="009915B8"/>
    <w:rsid w:val="00992967"/>
    <w:rsid w:val="00994CC4"/>
    <w:rsid w:val="00994FB5"/>
    <w:rsid w:val="00995184"/>
    <w:rsid w:val="00995F57"/>
    <w:rsid w:val="00996517"/>
    <w:rsid w:val="00997C07"/>
    <w:rsid w:val="009A0085"/>
    <w:rsid w:val="009A1D89"/>
    <w:rsid w:val="009A2389"/>
    <w:rsid w:val="009A2B88"/>
    <w:rsid w:val="009A2CB0"/>
    <w:rsid w:val="009A6342"/>
    <w:rsid w:val="009A7106"/>
    <w:rsid w:val="009B1B9C"/>
    <w:rsid w:val="009B291D"/>
    <w:rsid w:val="009B2A25"/>
    <w:rsid w:val="009B579B"/>
    <w:rsid w:val="009B6C65"/>
    <w:rsid w:val="009B7CC9"/>
    <w:rsid w:val="009C04C2"/>
    <w:rsid w:val="009C20A0"/>
    <w:rsid w:val="009C227C"/>
    <w:rsid w:val="009C4875"/>
    <w:rsid w:val="009C680A"/>
    <w:rsid w:val="009C6A08"/>
    <w:rsid w:val="009C714A"/>
    <w:rsid w:val="009C74CC"/>
    <w:rsid w:val="009C7897"/>
    <w:rsid w:val="009D2276"/>
    <w:rsid w:val="009D28F6"/>
    <w:rsid w:val="009D3FD6"/>
    <w:rsid w:val="009D4BA8"/>
    <w:rsid w:val="009D5853"/>
    <w:rsid w:val="009D68ED"/>
    <w:rsid w:val="009D7A88"/>
    <w:rsid w:val="009E238A"/>
    <w:rsid w:val="009E2D74"/>
    <w:rsid w:val="009E36FE"/>
    <w:rsid w:val="009E3A57"/>
    <w:rsid w:val="009E45CC"/>
    <w:rsid w:val="009E4E06"/>
    <w:rsid w:val="009E74C6"/>
    <w:rsid w:val="009F0DEA"/>
    <w:rsid w:val="009F2CA0"/>
    <w:rsid w:val="009F3613"/>
    <w:rsid w:val="009F4647"/>
    <w:rsid w:val="009F4A2B"/>
    <w:rsid w:val="009F4D88"/>
    <w:rsid w:val="009F6F28"/>
    <w:rsid w:val="009F7299"/>
    <w:rsid w:val="009F78BD"/>
    <w:rsid w:val="00A05C74"/>
    <w:rsid w:val="00A06882"/>
    <w:rsid w:val="00A10FC6"/>
    <w:rsid w:val="00A13F63"/>
    <w:rsid w:val="00A141B9"/>
    <w:rsid w:val="00A1520D"/>
    <w:rsid w:val="00A16368"/>
    <w:rsid w:val="00A16DAA"/>
    <w:rsid w:val="00A20801"/>
    <w:rsid w:val="00A22539"/>
    <w:rsid w:val="00A23DEB"/>
    <w:rsid w:val="00A23E58"/>
    <w:rsid w:val="00A24103"/>
    <w:rsid w:val="00A264F6"/>
    <w:rsid w:val="00A2768B"/>
    <w:rsid w:val="00A30326"/>
    <w:rsid w:val="00A30702"/>
    <w:rsid w:val="00A30BCE"/>
    <w:rsid w:val="00A31A20"/>
    <w:rsid w:val="00A3389B"/>
    <w:rsid w:val="00A33BB4"/>
    <w:rsid w:val="00A33F9A"/>
    <w:rsid w:val="00A34D1E"/>
    <w:rsid w:val="00A35019"/>
    <w:rsid w:val="00A37C0B"/>
    <w:rsid w:val="00A40F40"/>
    <w:rsid w:val="00A41C21"/>
    <w:rsid w:val="00A43451"/>
    <w:rsid w:val="00A50E8C"/>
    <w:rsid w:val="00A51A8B"/>
    <w:rsid w:val="00A5253F"/>
    <w:rsid w:val="00A53A70"/>
    <w:rsid w:val="00A547AA"/>
    <w:rsid w:val="00A55665"/>
    <w:rsid w:val="00A559BF"/>
    <w:rsid w:val="00A56F6F"/>
    <w:rsid w:val="00A605AD"/>
    <w:rsid w:val="00A61B8E"/>
    <w:rsid w:val="00A622BD"/>
    <w:rsid w:val="00A64884"/>
    <w:rsid w:val="00A65083"/>
    <w:rsid w:val="00A66971"/>
    <w:rsid w:val="00A677A8"/>
    <w:rsid w:val="00A67BB9"/>
    <w:rsid w:val="00A67E8D"/>
    <w:rsid w:val="00A722FB"/>
    <w:rsid w:val="00A73637"/>
    <w:rsid w:val="00A75127"/>
    <w:rsid w:val="00A75B55"/>
    <w:rsid w:val="00A86611"/>
    <w:rsid w:val="00A915B2"/>
    <w:rsid w:val="00A91CB9"/>
    <w:rsid w:val="00A92200"/>
    <w:rsid w:val="00A926F4"/>
    <w:rsid w:val="00A92A1B"/>
    <w:rsid w:val="00A93AD0"/>
    <w:rsid w:val="00A93DDC"/>
    <w:rsid w:val="00A94C2C"/>
    <w:rsid w:val="00A973AB"/>
    <w:rsid w:val="00AA19E1"/>
    <w:rsid w:val="00AA2435"/>
    <w:rsid w:val="00AA295C"/>
    <w:rsid w:val="00AA3443"/>
    <w:rsid w:val="00AA651B"/>
    <w:rsid w:val="00AB0E9E"/>
    <w:rsid w:val="00AB3671"/>
    <w:rsid w:val="00AB79F3"/>
    <w:rsid w:val="00AC0605"/>
    <w:rsid w:val="00AC42AE"/>
    <w:rsid w:val="00AC4893"/>
    <w:rsid w:val="00AC48E4"/>
    <w:rsid w:val="00AC7D29"/>
    <w:rsid w:val="00AE02CE"/>
    <w:rsid w:val="00AE2114"/>
    <w:rsid w:val="00AE445B"/>
    <w:rsid w:val="00AE5416"/>
    <w:rsid w:val="00AE54C2"/>
    <w:rsid w:val="00AE5785"/>
    <w:rsid w:val="00AE6D65"/>
    <w:rsid w:val="00AE6E76"/>
    <w:rsid w:val="00AF2AFD"/>
    <w:rsid w:val="00AF5E93"/>
    <w:rsid w:val="00AF78D3"/>
    <w:rsid w:val="00B01FDA"/>
    <w:rsid w:val="00B07022"/>
    <w:rsid w:val="00B078C5"/>
    <w:rsid w:val="00B0791A"/>
    <w:rsid w:val="00B07E65"/>
    <w:rsid w:val="00B12E0F"/>
    <w:rsid w:val="00B12FE0"/>
    <w:rsid w:val="00B152A2"/>
    <w:rsid w:val="00B16730"/>
    <w:rsid w:val="00B20410"/>
    <w:rsid w:val="00B20FD0"/>
    <w:rsid w:val="00B211F1"/>
    <w:rsid w:val="00B22FD8"/>
    <w:rsid w:val="00B2315F"/>
    <w:rsid w:val="00B23F9F"/>
    <w:rsid w:val="00B254D8"/>
    <w:rsid w:val="00B25647"/>
    <w:rsid w:val="00B25D4D"/>
    <w:rsid w:val="00B26974"/>
    <w:rsid w:val="00B274D0"/>
    <w:rsid w:val="00B322B0"/>
    <w:rsid w:val="00B32AE7"/>
    <w:rsid w:val="00B3388D"/>
    <w:rsid w:val="00B33C53"/>
    <w:rsid w:val="00B362E3"/>
    <w:rsid w:val="00B36E3F"/>
    <w:rsid w:val="00B42082"/>
    <w:rsid w:val="00B47075"/>
    <w:rsid w:val="00B4721E"/>
    <w:rsid w:val="00B51030"/>
    <w:rsid w:val="00B544E8"/>
    <w:rsid w:val="00B548B7"/>
    <w:rsid w:val="00B54E9F"/>
    <w:rsid w:val="00B56370"/>
    <w:rsid w:val="00B60DD1"/>
    <w:rsid w:val="00B61E07"/>
    <w:rsid w:val="00B62EEB"/>
    <w:rsid w:val="00B65564"/>
    <w:rsid w:val="00B66595"/>
    <w:rsid w:val="00B67DC9"/>
    <w:rsid w:val="00B71668"/>
    <w:rsid w:val="00B72197"/>
    <w:rsid w:val="00B744B8"/>
    <w:rsid w:val="00B76099"/>
    <w:rsid w:val="00B81728"/>
    <w:rsid w:val="00B824C3"/>
    <w:rsid w:val="00B86273"/>
    <w:rsid w:val="00B874D2"/>
    <w:rsid w:val="00B90233"/>
    <w:rsid w:val="00B91DCB"/>
    <w:rsid w:val="00BA2E69"/>
    <w:rsid w:val="00BA6478"/>
    <w:rsid w:val="00BA7689"/>
    <w:rsid w:val="00BB2FA1"/>
    <w:rsid w:val="00BB45C4"/>
    <w:rsid w:val="00BB4E10"/>
    <w:rsid w:val="00BC07C7"/>
    <w:rsid w:val="00BC0F96"/>
    <w:rsid w:val="00BC449E"/>
    <w:rsid w:val="00BD123D"/>
    <w:rsid w:val="00BD2C7F"/>
    <w:rsid w:val="00BD47BF"/>
    <w:rsid w:val="00BD7575"/>
    <w:rsid w:val="00BE1B5A"/>
    <w:rsid w:val="00BE1BA2"/>
    <w:rsid w:val="00BE6367"/>
    <w:rsid w:val="00BF3120"/>
    <w:rsid w:val="00BF45A9"/>
    <w:rsid w:val="00BF52B9"/>
    <w:rsid w:val="00BF5CB1"/>
    <w:rsid w:val="00C01D35"/>
    <w:rsid w:val="00C03A8E"/>
    <w:rsid w:val="00C0672E"/>
    <w:rsid w:val="00C06846"/>
    <w:rsid w:val="00C07D17"/>
    <w:rsid w:val="00C111F7"/>
    <w:rsid w:val="00C11327"/>
    <w:rsid w:val="00C13CAE"/>
    <w:rsid w:val="00C16616"/>
    <w:rsid w:val="00C16CBC"/>
    <w:rsid w:val="00C20705"/>
    <w:rsid w:val="00C21C4B"/>
    <w:rsid w:val="00C23747"/>
    <w:rsid w:val="00C26F33"/>
    <w:rsid w:val="00C30659"/>
    <w:rsid w:val="00C30D5D"/>
    <w:rsid w:val="00C32B62"/>
    <w:rsid w:val="00C3425D"/>
    <w:rsid w:val="00C4129A"/>
    <w:rsid w:val="00C416D8"/>
    <w:rsid w:val="00C4251E"/>
    <w:rsid w:val="00C43E85"/>
    <w:rsid w:val="00C44028"/>
    <w:rsid w:val="00C457BA"/>
    <w:rsid w:val="00C4659E"/>
    <w:rsid w:val="00C47BD0"/>
    <w:rsid w:val="00C5087F"/>
    <w:rsid w:val="00C517C2"/>
    <w:rsid w:val="00C56AEA"/>
    <w:rsid w:val="00C57AFF"/>
    <w:rsid w:val="00C60D93"/>
    <w:rsid w:val="00C624F0"/>
    <w:rsid w:val="00C62BF2"/>
    <w:rsid w:val="00C647C2"/>
    <w:rsid w:val="00C64BC1"/>
    <w:rsid w:val="00C660AA"/>
    <w:rsid w:val="00C70C8D"/>
    <w:rsid w:val="00C71542"/>
    <w:rsid w:val="00C75614"/>
    <w:rsid w:val="00C76065"/>
    <w:rsid w:val="00C80395"/>
    <w:rsid w:val="00C803A0"/>
    <w:rsid w:val="00C804EB"/>
    <w:rsid w:val="00C80DB6"/>
    <w:rsid w:val="00C817EE"/>
    <w:rsid w:val="00C821F2"/>
    <w:rsid w:val="00C84A13"/>
    <w:rsid w:val="00C90137"/>
    <w:rsid w:val="00C91CB5"/>
    <w:rsid w:val="00C97D1C"/>
    <w:rsid w:val="00CA1C28"/>
    <w:rsid w:val="00CA3700"/>
    <w:rsid w:val="00CA54E2"/>
    <w:rsid w:val="00CA663F"/>
    <w:rsid w:val="00CA6C9E"/>
    <w:rsid w:val="00CB23B2"/>
    <w:rsid w:val="00CB2635"/>
    <w:rsid w:val="00CB672B"/>
    <w:rsid w:val="00CB69A1"/>
    <w:rsid w:val="00CC46A4"/>
    <w:rsid w:val="00CC7F04"/>
    <w:rsid w:val="00CD1FA7"/>
    <w:rsid w:val="00CD20BE"/>
    <w:rsid w:val="00CD280F"/>
    <w:rsid w:val="00CD416B"/>
    <w:rsid w:val="00CD471E"/>
    <w:rsid w:val="00CD6B63"/>
    <w:rsid w:val="00CD79A9"/>
    <w:rsid w:val="00CD7AB8"/>
    <w:rsid w:val="00CE0CE0"/>
    <w:rsid w:val="00CE1B7D"/>
    <w:rsid w:val="00CE1ECD"/>
    <w:rsid w:val="00CE2244"/>
    <w:rsid w:val="00CE53F5"/>
    <w:rsid w:val="00CE5EAD"/>
    <w:rsid w:val="00CE65A2"/>
    <w:rsid w:val="00CF1EC2"/>
    <w:rsid w:val="00CF3D81"/>
    <w:rsid w:val="00CF6EF6"/>
    <w:rsid w:val="00CF6F7C"/>
    <w:rsid w:val="00D003D1"/>
    <w:rsid w:val="00D02552"/>
    <w:rsid w:val="00D025D7"/>
    <w:rsid w:val="00D02F90"/>
    <w:rsid w:val="00D05329"/>
    <w:rsid w:val="00D0542E"/>
    <w:rsid w:val="00D05D28"/>
    <w:rsid w:val="00D0752D"/>
    <w:rsid w:val="00D0765B"/>
    <w:rsid w:val="00D101C2"/>
    <w:rsid w:val="00D103DA"/>
    <w:rsid w:val="00D117C4"/>
    <w:rsid w:val="00D122B5"/>
    <w:rsid w:val="00D12438"/>
    <w:rsid w:val="00D173E4"/>
    <w:rsid w:val="00D25326"/>
    <w:rsid w:val="00D258B3"/>
    <w:rsid w:val="00D2701F"/>
    <w:rsid w:val="00D31BF4"/>
    <w:rsid w:val="00D3319B"/>
    <w:rsid w:val="00D33AF7"/>
    <w:rsid w:val="00D43C61"/>
    <w:rsid w:val="00D45EFB"/>
    <w:rsid w:val="00D46ED9"/>
    <w:rsid w:val="00D51004"/>
    <w:rsid w:val="00D56499"/>
    <w:rsid w:val="00D5743F"/>
    <w:rsid w:val="00D57875"/>
    <w:rsid w:val="00D57E63"/>
    <w:rsid w:val="00D671B1"/>
    <w:rsid w:val="00D73FD8"/>
    <w:rsid w:val="00D771FA"/>
    <w:rsid w:val="00D81BEF"/>
    <w:rsid w:val="00D82EC6"/>
    <w:rsid w:val="00D83720"/>
    <w:rsid w:val="00D8375E"/>
    <w:rsid w:val="00D83A94"/>
    <w:rsid w:val="00D91C4D"/>
    <w:rsid w:val="00D9232F"/>
    <w:rsid w:val="00D926C6"/>
    <w:rsid w:val="00D944D5"/>
    <w:rsid w:val="00D94C6C"/>
    <w:rsid w:val="00D972C4"/>
    <w:rsid w:val="00DA4F34"/>
    <w:rsid w:val="00DA4FC5"/>
    <w:rsid w:val="00DA651D"/>
    <w:rsid w:val="00DB3377"/>
    <w:rsid w:val="00DB6CCE"/>
    <w:rsid w:val="00DC407F"/>
    <w:rsid w:val="00DD0F13"/>
    <w:rsid w:val="00DD2656"/>
    <w:rsid w:val="00DD4963"/>
    <w:rsid w:val="00DE14A2"/>
    <w:rsid w:val="00DE4CAB"/>
    <w:rsid w:val="00DE5475"/>
    <w:rsid w:val="00DE585F"/>
    <w:rsid w:val="00DE6E18"/>
    <w:rsid w:val="00DE7053"/>
    <w:rsid w:val="00DE7329"/>
    <w:rsid w:val="00DF09A1"/>
    <w:rsid w:val="00DF4A37"/>
    <w:rsid w:val="00DF536E"/>
    <w:rsid w:val="00DF6981"/>
    <w:rsid w:val="00E0107B"/>
    <w:rsid w:val="00E01566"/>
    <w:rsid w:val="00E0207D"/>
    <w:rsid w:val="00E02997"/>
    <w:rsid w:val="00E03D70"/>
    <w:rsid w:val="00E07573"/>
    <w:rsid w:val="00E10053"/>
    <w:rsid w:val="00E15F06"/>
    <w:rsid w:val="00E16000"/>
    <w:rsid w:val="00E165BC"/>
    <w:rsid w:val="00E2181F"/>
    <w:rsid w:val="00E21A95"/>
    <w:rsid w:val="00E22EF3"/>
    <w:rsid w:val="00E27E37"/>
    <w:rsid w:val="00E3052B"/>
    <w:rsid w:val="00E31DA8"/>
    <w:rsid w:val="00E3726B"/>
    <w:rsid w:val="00E373AE"/>
    <w:rsid w:val="00E3749B"/>
    <w:rsid w:val="00E4455B"/>
    <w:rsid w:val="00E46FCC"/>
    <w:rsid w:val="00E47EE0"/>
    <w:rsid w:val="00E53A49"/>
    <w:rsid w:val="00E56D8B"/>
    <w:rsid w:val="00E57649"/>
    <w:rsid w:val="00E634F7"/>
    <w:rsid w:val="00E70335"/>
    <w:rsid w:val="00E73C22"/>
    <w:rsid w:val="00E74B31"/>
    <w:rsid w:val="00E7797B"/>
    <w:rsid w:val="00E829EF"/>
    <w:rsid w:val="00E867F4"/>
    <w:rsid w:val="00E87475"/>
    <w:rsid w:val="00E90776"/>
    <w:rsid w:val="00E9657E"/>
    <w:rsid w:val="00EA458C"/>
    <w:rsid w:val="00EA4FEB"/>
    <w:rsid w:val="00EA5069"/>
    <w:rsid w:val="00EA7191"/>
    <w:rsid w:val="00EA7A0D"/>
    <w:rsid w:val="00EB0A83"/>
    <w:rsid w:val="00EB0C9B"/>
    <w:rsid w:val="00EB3018"/>
    <w:rsid w:val="00EB4D45"/>
    <w:rsid w:val="00EB6D99"/>
    <w:rsid w:val="00EC0441"/>
    <w:rsid w:val="00EC065F"/>
    <w:rsid w:val="00EC0CA2"/>
    <w:rsid w:val="00EC2521"/>
    <w:rsid w:val="00EC4F3D"/>
    <w:rsid w:val="00EC69BE"/>
    <w:rsid w:val="00EC7614"/>
    <w:rsid w:val="00ED0B3E"/>
    <w:rsid w:val="00ED10A2"/>
    <w:rsid w:val="00ED15C6"/>
    <w:rsid w:val="00ED1D98"/>
    <w:rsid w:val="00ED3018"/>
    <w:rsid w:val="00ED4AB5"/>
    <w:rsid w:val="00ED5FD9"/>
    <w:rsid w:val="00EE08C2"/>
    <w:rsid w:val="00EE0E2A"/>
    <w:rsid w:val="00EE1B92"/>
    <w:rsid w:val="00EE4D73"/>
    <w:rsid w:val="00EE708A"/>
    <w:rsid w:val="00EF42B6"/>
    <w:rsid w:val="00EF58C5"/>
    <w:rsid w:val="00F01EE8"/>
    <w:rsid w:val="00F029CE"/>
    <w:rsid w:val="00F05401"/>
    <w:rsid w:val="00F05854"/>
    <w:rsid w:val="00F05B40"/>
    <w:rsid w:val="00F06205"/>
    <w:rsid w:val="00F06729"/>
    <w:rsid w:val="00F07A45"/>
    <w:rsid w:val="00F11913"/>
    <w:rsid w:val="00F1294E"/>
    <w:rsid w:val="00F131C7"/>
    <w:rsid w:val="00F14628"/>
    <w:rsid w:val="00F2015D"/>
    <w:rsid w:val="00F21FB4"/>
    <w:rsid w:val="00F237E5"/>
    <w:rsid w:val="00F238EC"/>
    <w:rsid w:val="00F24206"/>
    <w:rsid w:val="00F25247"/>
    <w:rsid w:val="00F30FD1"/>
    <w:rsid w:val="00F3298F"/>
    <w:rsid w:val="00F36C28"/>
    <w:rsid w:val="00F451F3"/>
    <w:rsid w:val="00F50E79"/>
    <w:rsid w:val="00F52A77"/>
    <w:rsid w:val="00F52E0D"/>
    <w:rsid w:val="00F5547F"/>
    <w:rsid w:val="00F55957"/>
    <w:rsid w:val="00F56521"/>
    <w:rsid w:val="00F570DB"/>
    <w:rsid w:val="00F61F78"/>
    <w:rsid w:val="00F62D2F"/>
    <w:rsid w:val="00F63489"/>
    <w:rsid w:val="00F637DD"/>
    <w:rsid w:val="00F64F56"/>
    <w:rsid w:val="00F65A49"/>
    <w:rsid w:val="00F6754E"/>
    <w:rsid w:val="00F70D6F"/>
    <w:rsid w:val="00F74A34"/>
    <w:rsid w:val="00F7556F"/>
    <w:rsid w:val="00F76999"/>
    <w:rsid w:val="00F77902"/>
    <w:rsid w:val="00F8244C"/>
    <w:rsid w:val="00F831A4"/>
    <w:rsid w:val="00F832A4"/>
    <w:rsid w:val="00F87510"/>
    <w:rsid w:val="00F87DA2"/>
    <w:rsid w:val="00F905BC"/>
    <w:rsid w:val="00F93F27"/>
    <w:rsid w:val="00F953E5"/>
    <w:rsid w:val="00F97515"/>
    <w:rsid w:val="00FA230F"/>
    <w:rsid w:val="00FA44A5"/>
    <w:rsid w:val="00FA7DFC"/>
    <w:rsid w:val="00FB348D"/>
    <w:rsid w:val="00FB38DD"/>
    <w:rsid w:val="00FC2EF1"/>
    <w:rsid w:val="00FC7F3E"/>
    <w:rsid w:val="00FD4300"/>
    <w:rsid w:val="00FD65B7"/>
    <w:rsid w:val="00FE0654"/>
    <w:rsid w:val="00FE4C0F"/>
    <w:rsid w:val="00FE5065"/>
    <w:rsid w:val="00FE5EA7"/>
    <w:rsid w:val="00FF0AC6"/>
    <w:rsid w:val="00FF0DEA"/>
    <w:rsid w:val="00FF3065"/>
    <w:rsid w:val="00FF3641"/>
    <w:rsid w:val="00FF45D7"/>
    <w:rsid w:val="00FF5A7C"/>
    <w:rsid w:val="00FF6025"/>
    <w:rsid w:val="00FF7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EF911BF"/>
  <w15:docId w15:val="{9C7E3F26-70ED-4078-9702-723FD17D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0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C28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75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5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646E79"/>
    <w:pPr>
      <w:spacing w:after="160" w:line="259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link w:val="a3"/>
    <w:rsid w:val="00646E79"/>
    <w:rPr>
      <w:rFonts w:ascii="Times New Roman" w:hAnsi="Times New Roman"/>
      <w:sz w:val="24"/>
      <w:szCs w:val="24"/>
      <w:lang w:eastAsia="en-US"/>
    </w:rPr>
  </w:style>
  <w:style w:type="table" w:styleId="a5">
    <w:name w:val="Table Grid"/>
    <w:basedOn w:val="a1"/>
    <w:uiPriority w:val="59"/>
    <w:rsid w:val="009260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EF58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A2435"/>
  </w:style>
  <w:style w:type="character" w:customStyle="1" w:styleId="hl">
    <w:name w:val="hl"/>
    <w:basedOn w:val="a0"/>
    <w:rsid w:val="00AA2435"/>
  </w:style>
  <w:style w:type="paragraph" w:styleId="a7">
    <w:name w:val="header"/>
    <w:basedOn w:val="a"/>
    <w:link w:val="a8"/>
    <w:uiPriority w:val="99"/>
    <w:unhideWhenUsed/>
    <w:rsid w:val="00C715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154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715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1542"/>
    <w:rPr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1B02C3"/>
    <w:pPr>
      <w:jc w:val="both"/>
    </w:pPr>
    <w:rPr>
      <w:rFonts w:ascii="Cambria" w:eastAsia="Times New Roman" w:hAnsi="Cambria"/>
      <w:color w:val="000000"/>
      <w:lang w:val="en-US" w:bidi="en-US"/>
    </w:rPr>
  </w:style>
  <w:style w:type="paragraph" w:styleId="ab">
    <w:name w:val="No Spacing"/>
    <w:link w:val="ac"/>
    <w:uiPriority w:val="1"/>
    <w:qFormat/>
    <w:rsid w:val="001B02C3"/>
    <w:rPr>
      <w:sz w:val="22"/>
      <w:szCs w:val="22"/>
      <w:lang w:eastAsia="en-US"/>
    </w:rPr>
  </w:style>
  <w:style w:type="paragraph" w:customStyle="1" w:styleId="ConsPlusNormal">
    <w:name w:val="ConsPlusNormal"/>
    <w:rsid w:val="009F4A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List Paragraph"/>
    <w:basedOn w:val="a"/>
    <w:uiPriority w:val="34"/>
    <w:qFormat/>
    <w:rsid w:val="00A91CB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56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56521"/>
    <w:rPr>
      <w:rFonts w:ascii="Courier New" w:eastAsia="Times New Roman" w:hAnsi="Courier New" w:cs="Courier New"/>
    </w:rPr>
  </w:style>
  <w:style w:type="character" w:styleId="ae">
    <w:name w:val="annotation reference"/>
    <w:basedOn w:val="a0"/>
    <w:uiPriority w:val="99"/>
    <w:semiHidden/>
    <w:unhideWhenUsed/>
    <w:rsid w:val="0022159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2159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21592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2159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21592"/>
    <w:rPr>
      <w:b/>
      <w:bCs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22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21592"/>
    <w:rPr>
      <w:rFonts w:ascii="Tahoma" w:hAnsi="Tahoma" w:cs="Tahoma"/>
      <w:sz w:val="16"/>
      <w:szCs w:val="16"/>
      <w:lang w:eastAsia="en-US"/>
    </w:rPr>
  </w:style>
  <w:style w:type="character" w:customStyle="1" w:styleId="ac">
    <w:name w:val="Без интервала Знак"/>
    <w:link w:val="ab"/>
    <w:uiPriority w:val="1"/>
    <w:rsid w:val="008A36B5"/>
    <w:rPr>
      <w:sz w:val="22"/>
      <w:szCs w:val="22"/>
      <w:lang w:eastAsia="en-US"/>
    </w:rPr>
  </w:style>
  <w:style w:type="character" w:styleId="af5">
    <w:name w:val="Placeholder Text"/>
    <w:basedOn w:val="a0"/>
    <w:uiPriority w:val="99"/>
    <w:semiHidden/>
    <w:rsid w:val="00C0672E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A75127"/>
    <w:rPr>
      <w:rFonts w:ascii="Times New Roman" w:eastAsia="Times New Roman" w:hAnsi="Times New Roman"/>
      <w:b/>
      <w:bCs/>
      <w:sz w:val="36"/>
      <w:szCs w:val="36"/>
    </w:rPr>
  </w:style>
  <w:style w:type="character" w:styleId="af6">
    <w:name w:val="Emphasis"/>
    <w:basedOn w:val="a0"/>
    <w:uiPriority w:val="20"/>
    <w:qFormat/>
    <w:rsid w:val="007A5C1F"/>
    <w:rPr>
      <w:i/>
      <w:iCs/>
    </w:rPr>
  </w:style>
  <w:style w:type="character" w:styleId="af7">
    <w:name w:val="Strong"/>
    <w:basedOn w:val="a0"/>
    <w:uiPriority w:val="22"/>
    <w:qFormat/>
    <w:rsid w:val="004D040B"/>
    <w:rPr>
      <w:b/>
      <w:bCs/>
    </w:rPr>
  </w:style>
  <w:style w:type="paragraph" w:customStyle="1" w:styleId="Default">
    <w:name w:val="Default"/>
    <w:rsid w:val="00BF45A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F45A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Text05">
    <w:name w:val="Text_05"/>
    <w:basedOn w:val="5"/>
    <w:rsid w:val="00734568"/>
    <w:pPr>
      <w:keepNext w:val="0"/>
      <w:keepLines w:val="0"/>
      <w:widowControl w:val="0"/>
      <w:numPr>
        <w:ilvl w:val="12"/>
      </w:numPr>
      <w:suppressAutoHyphens/>
      <w:overflowPunct w:val="0"/>
      <w:autoSpaceDE w:val="0"/>
      <w:autoSpaceDN w:val="0"/>
      <w:adjustRightInd w:val="0"/>
      <w:spacing w:before="80" w:after="4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EC7614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C7614"/>
    <w:rPr>
      <w:lang w:eastAsia="en-US"/>
    </w:rPr>
  </w:style>
  <w:style w:type="character" w:styleId="afa">
    <w:name w:val="footnote reference"/>
    <w:basedOn w:val="a0"/>
    <w:uiPriority w:val="99"/>
    <w:semiHidden/>
    <w:unhideWhenUsed/>
    <w:rsid w:val="00EC7614"/>
    <w:rPr>
      <w:vertAlign w:val="superscript"/>
    </w:rPr>
  </w:style>
  <w:style w:type="paragraph" w:styleId="afb">
    <w:name w:val="Intense Quote"/>
    <w:basedOn w:val="a"/>
    <w:next w:val="a"/>
    <w:link w:val="afc"/>
    <w:uiPriority w:val="30"/>
    <w:qFormat/>
    <w:rsid w:val="00F05B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F05B40"/>
    <w:rPr>
      <w:b/>
      <w:bCs/>
      <w:i/>
      <w:iCs/>
      <w:color w:val="4F81BD" w:themeColor="accent1"/>
      <w:sz w:val="22"/>
      <w:szCs w:val="22"/>
      <w:lang w:eastAsia="en-US"/>
    </w:rPr>
  </w:style>
  <w:style w:type="table" w:customStyle="1" w:styleId="11">
    <w:name w:val="Сетка таблицы1"/>
    <w:basedOn w:val="a1"/>
    <w:next w:val="a5"/>
    <w:uiPriority w:val="59"/>
    <w:rsid w:val="009F2C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5A61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4D4B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basedOn w:val="a0"/>
    <w:uiPriority w:val="99"/>
    <w:semiHidden/>
    <w:unhideWhenUsed/>
    <w:rsid w:val="0002717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C283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a@expmed.ru" TargetMode="External"/><Relationship Id="rId13" Type="http://schemas.openxmlformats.org/officeDocument/2006/relationships/hyperlink" Target="https://goo.su/1uOp" TargetMode="External"/><Relationship Id="rId18" Type="http://schemas.openxmlformats.org/officeDocument/2006/relationships/hyperlink" Target="https://www.biorender.com/" TargetMode="External"/><Relationship Id="rId26" Type="http://schemas.openxmlformats.org/officeDocument/2006/relationships/hyperlink" Target="https://elibrary.ru/hicfsz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iktochart.com/" TargetMode="External"/><Relationship Id="rId34" Type="http://schemas.openxmlformats.org/officeDocument/2006/relationships/hyperlink" Target="https://orcid.org/0000-0000-0000-00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quator-network.org/reporting-guidelines/care/" TargetMode="External"/><Relationship Id="rId17" Type="http://schemas.openxmlformats.org/officeDocument/2006/relationships/hyperlink" Target="https://www.microsoft.com/ru-ru/microsoft-365/powerpoint?market=ru" TargetMode="External"/><Relationship Id="rId25" Type="http://schemas.openxmlformats.org/officeDocument/2006/relationships/hyperlink" Target="https://doi.org/10.17116/dokgastro20241301158" TargetMode="External"/><Relationship Id="rId33" Type="http://schemas.openxmlformats.org/officeDocument/2006/relationships/hyperlink" Target="https://www.risksafety.ru/jour/about/submissions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yperlink" Target="https://easel.ly/" TargetMode="External"/><Relationship Id="rId29" Type="http://schemas.openxmlformats.org/officeDocument/2006/relationships/hyperlink" Target="https://www.risksafety.ru/jour/about/submissi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isksafety.ru/jour/about/submissions" TargetMode="External"/><Relationship Id="rId24" Type="http://schemas.openxmlformats.org/officeDocument/2006/relationships/hyperlink" Target="https://doi.org/10.30895/2312-7821-2024-12-4-420-431" TargetMode="External"/><Relationship Id="rId32" Type="http://schemas.openxmlformats.org/officeDocument/2006/relationships/hyperlink" Target="https://www.risksafety.ru/jour/about/editorialPolicies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hyperlink" Target="https://doi.org/10.30895/2312-7821-2024-12-4-463-476" TargetMode="External"/><Relationship Id="rId28" Type="http://schemas.openxmlformats.org/officeDocument/2006/relationships/hyperlink" Target="https://doi.org/10.1007/978-3-030-33808-4" TargetMode="External"/><Relationship Id="rId36" Type="http://schemas.openxmlformats.org/officeDocument/2006/relationships/footer" Target="footer1.xml"/><Relationship Id="rId10" Type="http://schemas.openxmlformats.org/officeDocument/2006/relationships/hyperlink" Target="mailto:ivanova@expmed.ru" TargetMode="External"/><Relationship Id="rId19" Type="http://schemas.openxmlformats.org/officeDocument/2006/relationships/hyperlink" Target="https://magicplot.com/" TargetMode="External"/><Relationship Id="rId31" Type="http://schemas.openxmlformats.org/officeDocument/2006/relationships/hyperlink" Target="https://www.risksafety.ru/jour/about/submiss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sksafety.ru/jour/about/submissions" TargetMode="External"/><Relationship Id="rId14" Type="http://schemas.openxmlformats.org/officeDocument/2006/relationships/chart" Target="charts/chart1.xml"/><Relationship Id="rId22" Type="http://schemas.openxmlformats.org/officeDocument/2006/relationships/hyperlink" Target="https://venngage.com/" TargetMode="External"/><Relationship Id="rId27" Type="http://schemas.openxmlformats.org/officeDocument/2006/relationships/hyperlink" Target="https://doi.org/10.3390/diagnostics13152552" TargetMode="External"/><Relationship Id="rId30" Type="http://schemas.openxmlformats.org/officeDocument/2006/relationships/hyperlink" Target="https://www.risksafety.ru/jour/about/submissions" TargetMode="External"/><Relationship Id="rId35" Type="http://schemas.openxmlformats.org/officeDocument/2006/relationships/hyperlink" Target="https://orcid.org/0000-0000-0000-000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isksafety.ru/jour/about/submissions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grls.rosminzdrav.ru" TargetMode="External"/><Relationship Id="rId2" Type="http://schemas.openxmlformats.org/officeDocument/2006/relationships/hyperlink" Target="http://www.who.int/ru/news-room/fact-sheets/detail/hepatitis-c" TargetMode="External"/><Relationship Id="rId1" Type="http://schemas.openxmlformats.org/officeDocument/2006/relationships/hyperlink" Target="https://premierconsulting.com/resources/blog/weight-of-evidence-assessments-unpacking-new-guidance-on-carcinogenicity-testin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spPr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Лист1!$A$7:$A$10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Лист1!$B$7:$B$10</c:f>
              <c:numCache>
                <c:formatCode>General</c:formatCode>
                <c:ptCount val="4"/>
                <c:pt idx="0">
                  <c:v>540</c:v>
                </c:pt>
                <c:pt idx="1">
                  <c:v>150</c:v>
                </c:pt>
                <c:pt idx="2">
                  <c:v>101</c:v>
                </c:pt>
                <c:pt idx="3">
                  <c:v>160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170-4C1E-8F2C-D91348DEB2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57133392"/>
        <c:axId val="454089272"/>
      </c:lineChart>
      <c:catAx>
        <c:axId val="4571333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Период, годы</a:t>
                </a:r>
                <a:r>
                  <a:rPr lang="en-US"/>
                  <a:t> / </a:t>
                </a:r>
                <a:r>
                  <a:rPr lang="en-US" i="1"/>
                  <a:t>Period, years</a:t>
                </a:r>
                <a:endParaRPr lang="ru-RU" i="1"/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ru-RU"/>
          </a:p>
        </c:txPr>
        <c:crossAx val="454089272"/>
        <c:crosses val="autoZero"/>
        <c:auto val="1"/>
        <c:lblAlgn val="ctr"/>
        <c:lblOffset val="100"/>
        <c:noMultiLvlLbl val="0"/>
      </c:catAx>
      <c:valAx>
        <c:axId val="454089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</a:t>
                </a:r>
                <a:r>
                  <a:rPr lang="en-US"/>
                  <a:t>/</a:t>
                </a:r>
                <a:r>
                  <a:rPr lang="ru-RU" baseline="0"/>
                  <a:t> </a:t>
                </a:r>
                <a:r>
                  <a:rPr lang="en-US" b="1" i="1" baseline="0">
                    <a:solidFill>
                      <a:sysClr val="windowText" lastClr="000000"/>
                    </a:solidFill>
                  </a:rPr>
                  <a:t>N</a:t>
                </a:r>
                <a:r>
                  <a:rPr lang="en-US" sz="900" b="1" i="1" u="none" strike="noStrike" baseline="0">
                    <a:solidFill>
                      <a:sysClr val="windowText" lastClr="000000"/>
                    </a:solidFill>
                    <a:effectLst/>
                    <a:sym typeface="Times New Roman" panose="02020603050405020304" charset="0"/>
                  </a:rPr>
                  <a:t>umber</a:t>
                </a:r>
                <a:endParaRPr lang="ru-RU" b="1" i="1">
                  <a:solidFill>
                    <a:sysClr val="windowText" lastClr="000000"/>
                  </a:solidFill>
                </a:endParaRP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ru-RU"/>
          </a:p>
        </c:txPr>
        <c:crossAx val="457133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uri="{0b15fc19-7d7d-44ad-8c2d-2c3a37ce22c3}">
        <chartProps xmlns="https://web.wps.cn/et/2018/main" chartId="{e1f0e0f5-87fa-4471-a33b-5d1390381c9e}"/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 lang="ru-RU" sz="900">
          <a:latin typeface="Times New Roman" panose="02020603050405020304" charset="0"/>
          <a:ea typeface="Times New Roman" panose="02020603050405020304" charset="0"/>
          <a:cs typeface="Times New Roman" panose="02020603050405020304" charset="0"/>
          <a:sym typeface="Times New Roman" panose="02020603050405020304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F45D5-DD76-4E07-8BDA-9978046A8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11</Pages>
  <Words>3467</Words>
  <Characters>19763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23184</CharactersWithSpaces>
  <SharedDoc>false</SharedDoc>
  <HLinks>
    <vt:vector size="18" baseType="variant">
      <vt:variant>
        <vt:i4>7340143</vt:i4>
      </vt:variant>
      <vt:variant>
        <vt:i4>6</vt:i4>
      </vt:variant>
      <vt:variant>
        <vt:i4>0</vt:i4>
      </vt:variant>
      <vt:variant>
        <vt:i4>5</vt:i4>
      </vt:variant>
      <vt:variant>
        <vt:lpwstr>http://www.femb.ru/feml</vt:lpwstr>
      </vt:variant>
      <vt:variant>
        <vt:lpwstr/>
      </vt:variant>
      <vt:variant>
        <vt:i4>7340143</vt:i4>
      </vt:variant>
      <vt:variant>
        <vt:i4>3</vt:i4>
      </vt:variant>
      <vt:variant>
        <vt:i4>0</vt:i4>
      </vt:variant>
      <vt:variant>
        <vt:i4>5</vt:i4>
      </vt:variant>
      <vt:variant>
        <vt:lpwstr>http://www.femb.ru/feml</vt:lpwstr>
      </vt:variant>
      <vt:variant>
        <vt:lpwstr/>
      </vt:variant>
      <vt:variant>
        <vt:i4>7340086</vt:i4>
      </vt:variant>
      <vt:variant>
        <vt:i4>0</vt:i4>
      </vt:variant>
      <vt:variant>
        <vt:i4>0</vt:i4>
      </vt:variant>
      <vt:variant>
        <vt:i4>5</vt:i4>
      </vt:variant>
      <vt:variant>
        <vt:lpwstr>http://femb.ru/feml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Смирнова Юлия Анатольевна</dc:creator>
  <cp:lastModifiedBy>Березкина Елена Сергеевна</cp:lastModifiedBy>
  <cp:revision>27</cp:revision>
  <cp:lastPrinted>2018-08-30T11:31:00Z</cp:lastPrinted>
  <dcterms:created xsi:type="dcterms:W3CDTF">2025-03-19T08:47:00Z</dcterms:created>
  <dcterms:modified xsi:type="dcterms:W3CDTF">2025-07-11T12:36:00Z</dcterms:modified>
</cp:coreProperties>
</file>